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6"/>
        <w:gridCol w:w="3883"/>
        <w:gridCol w:w="3883"/>
      </w:tblGrid>
      <w:tr w14:paraId="5693ABD9" w14:textId="77777777" w:rsidTr="005B1782">
        <w:tblPrEx>
          <w:tblW w:w="0" w:type="auto"/>
          <w:tblLook w:val="04A0"/>
        </w:tblPrEx>
        <w:tc>
          <w:tcPr>
            <w:tcW w:w="1296" w:type="dxa"/>
          </w:tcPr>
          <w:p w:rsidR="008B1FDB" w:rsidP="006B57C6" w14:paraId="4A999587" w14:textId="77777777">
            <w:pPr>
              <w:pStyle w:val="Header"/>
            </w:pPr>
            <w:r>
              <w:rPr>
                <w:noProof/>
                <w:lang w:eastAsia="nn-NO"/>
              </w:rPr>
              <w:drawing>
                <wp:inline distT="0" distB="0" distL="0" distR="0">
                  <wp:extent cx="684530" cy="847090"/>
                  <wp:effectExtent l="0" t="0" r="1270" b="0"/>
                  <wp:docPr id="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84530" cy="847090"/>
                          </a:xfrm>
                          <a:prstGeom prst="rect">
                            <a:avLst/>
                          </a:prstGeom>
                          <a:noFill/>
                          <a:ln>
                            <a:noFill/>
                          </a:ln>
                        </pic:spPr>
                      </pic:pic>
                    </a:graphicData>
                  </a:graphic>
                </wp:inline>
              </w:drawing>
            </w:r>
          </w:p>
        </w:tc>
        <w:tc>
          <w:tcPr>
            <w:tcW w:w="3883" w:type="dxa"/>
          </w:tcPr>
          <w:p w:rsidR="008B1FDB" w:rsidRPr="004B3E7A" w:rsidP="006B57C6" w14:paraId="010A446C" w14:textId="77777777">
            <w:pPr>
              <w:pStyle w:val="Header"/>
              <w:rPr>
                <w:b/>
                <w:sz w:val="28"/>
                <w:szCs w:val="28"/>
              </w:rPr>
            </w:pPr>
            <w:r>
              <w:rPr>
                <w:b/>
                <w:sz w:val="28"/>
                <w:szCs w:val="28"/>
              </w:rPr>
              <w:t xml:space="preserve">Vågå </w:t>
            </w:r>
            <w:r>
              <w:rPr>
                <w:b/>
                <w:sz w:val="28"/>
                <w:szCs w:val="28"/>
              </w:rPr>
              <w:br/>
              <w:t>kommune</w:t>
            </w:r>
          </w:p>
        </w:tc>
        <w:tc>
          <w:tcPr>
            <w:tcW w:w="3883" w:type="dxa"/>
          </w:tcPr>
          <w:p w:rsidR="008B1FDB" w:rsidP="008B1FDB" w14:paraId="01EF97B0" w14:textId="77777777">
            <w:pPr>
              <w:rPr>
                <w:sz w:val="16"/>
                <w:szCs w:val="16"/>
              </w:rPr>
            </w:pPr>
            <w:r w:rsidRPr="008B1FDB">
              <w:rPr>
                <w:b/>
                <w:sz w:val="16"/>
                <w:szCs w:val="16"/>
              </w:rPr>
              <w:t>Arkivreferanse:</w:t>
            </w:r>
            <w:r w:rsidRPr="00AD11D4">
              <w:rPr>
                <w:sz w:val="16"/>
                <w:szCs w:val="16"/>
              </w:rPr>
              <w:t xml:space="preserve"> </w:t>
            </w:r>
            <w:bookmarkStart w:id="0" w:name="Saksnr"/>
            <w:r w:rsidRPr="00AD11D4">
              <w:rPr>
                <w:sz w:val="16"/>
                <w:szCs w:val="16"/>
              </w:rPr>
              <w:t>2025/745</w:t>
            </w:r>
            <w:bookmarkEnd w:id="0"/>
            <w:r w:rsidRPr="00AD11D4">
              <w:rPr>
                <w:sz w:val="16"/>
                <w:szCs w:val="16"/>
              </w:rPr>
              <w:t>-</w:t>
            </w:r>
            <w:bookmarkStart w:id="1" w:name="NrISak"/>
            <w:r>
              <w:rPr>
                <w:sz w:val="16"/>
                <w:szCs w:val="16"/>
              </w:rPr>
              <w:t>11</w:t>
            </w:r>
            <w:bookmarkEnd w:id="1"/>
          </w:p>
          <w:p w:rsidR="008B1FDB" w:rsidRPr="008B1FDB" w:rsidP="006B57C6" w14:paraId="5F9AF41B" w14:textId="77777777">
            <w:pPr>
              <w:pStyle w:val="Header"/>
              <w:rPr>
                <w:b/>
                <w:sz w:val="28"/>
                <w:szCs w:val="28"/>
              </w:rPr>
            </w:pPr>
            <w:r w:rsidRPr="008B1FDB">
              <w:rPr>
                <w:b/>
                <w:szCs w:val="16"/>
              </w:rPr>
              <w:t>Saksbehandlar:</w:t>
            </w:r>
            <w:r w:rsidRPr="008B1FDB">
              <w:rPr>
                <w:szCs w:val="16"/>
              </w:rPr>
              <w:t xml:space="preserve"> </w:t>
            </w:r>
            <w:bookmarkStart w:id="2" w:name="SaksbehandlerNavn"/>
            <w:r w:rsidRPr="00071517">
              <w:rPr>
                <w:szCs w:val="16"/>
              </w:rPr>
              <w:t>Ingunn Moen Helland</w:t>
            </w:r>
            <w:bookmarkEnd w:id="2"/>
            <w:r w:rsidRPr="00071517">
              <w:rPr>
                <w:szCs w:val="16"/>
              </w:rPr>
              <w:t xml:space="preserve"> </w:t>
            </w:r>
          </w:p>
        </w:tc>
      </w:tr>
    </w:tbl>
    <w:p w:rsidR="008B1FDB" w14:paraId="7A3494F8" w14:textId="77777777"/>
    <w:p w:rsidR="002A0765" w:rsidRPr="008B1FDB" w:rsidP="00EA188C" w14:paraId="4E43F8EF" w14:textId="77777777">
      <w:pPr>
        <w:rPr>
          <w:b/>
        </w:rPr>
      </w:pPr>
      <w:r>
        <w:rPr>
          <w:b/>
        </w:rPr>
        <w:tab/>
      </w:r>
      <w:r>
        <w:rPr>
          <w:b/>
        </w:rPr>
        <w:tab/>
      </w:r>
      <w:r>
        <w:rPr>
          <w:b/>
        </w:rPr>
        <w:tab/>
      </w:r>
      <w:r>
        <w:rPr>
          <w:b/>
        </w:rPr>
        <w:tab/>
      </w:r>
      <w:r>
        <w:rPr>
          <w:b/>
        </w:rPr>
        <w:tab/>
      </w:r>
      <w:r>
        <w:rPr>
          <w:b/>
        </w:rPr>
        <w:tab/>
      </w:r>
      <w:r>
        <w:rPr>
          <w:b/>
        </w:rPr>
        <w:tab/>
      </w:r>
      <w:r>
        <w:rPr>
          <w:b/>
        </w:rPr>
        <w:tab/>
      </w:r>
      <w:r>
        <w:rPr>
          <w:b/>
        </w:rPr>
        <w:tab/>
      </w:r>
      <w:r>
        <w:rPr>
          <w:b/>
        </w:rPr>
        <w:tab/>
      </w:r>
      <w:bookmarkStart w:id="3" w:name="UOFFPARAGRAF"/>
      <w:bookmarkEnd w:id="3"/>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6166"/>
        <w:gridCol w:w="1564"/>
      </w:tblGrid>
      <w:tr w14:paraId="1AAE3559" w14:textId="77777777" w:rsidTr="001B2FD7">
        <w:tblPrEx>
          <w:tblW w:w="9077" w:type="dxa"/>
          <w:tblInd w:w="-5" w:type="dxa"/>
          <w:tblLook w:val="00A0"/>
        </w:tblPrEx>
        <w:tc>
          <w:tcPr>
            <w:tcW w:w="1347" w:type="dxa"/>
          </w:tcPr>
          <w:p w:rsidR="0059292C" w:rsidRPr="0046377C" w:rsidP="001B2FD7" w14:paraId="20B1D8FE" w14:textId="77777777">
            <w:pPr>
              <w:jc w:val="center"/>
              <w:rPr>
                <w:b/>
                <w:sz w:val="18"/>
                <w:szCs w:val="18"/>
              </w:rPr>
            </w:pPr>
            <w:r>
              <w:rPr>
                <w:b/>
                <w:sz w:val="18"/>
                <w:szCs w:val="18"/>
              </w:rPr>
              <w:t>Utv.</w:t>
            </w:r>
            <w:r w:rsidR="00F446CC">
              <w:rPr>
                <w:b/>
                <w:sz w:val="18"/>
                <w:szCs w:val="18"/>
              </w:rPr>
              <w:t xml:space="preserve"> </w:t>
            </w:r>
            <w:r>
              <w:rPr>
                <w:b/>
                <w:sz w:val="18"/>
                <w:szCs w:val="18"/>
              </w:rPr>
              <w:t>saksnr.</w:t>
            </w:r>
          </w:p>
        </w:tc>
        <w:tc>
          <w:tcPr>
            <w:tcW w:w="6166" w:type="dxa"/>
          </w:tcPr>
          <w:p w:rsidR="0059292C" w:rsidRPr="0046377C" w14:paraId="61DE5EE4" w14:textId="77777777">
            <w:pPr>
              <w:rPr>
                <w:b/>
                <w:sz w:val="18"/>
                <w:szCs w:val="18"/>
              </w:rPr>
            </w:pPr>
            <w:r>
              <w:rPr>
                <w:b/>
                <w:sz w:val="18"/>
                <w:szCs w:val="18"/>
              </w:rPr>
              <w:t>Utval</w:t>
            </w:r>
          </w:p>
        </w:tc>
        <w:tc>
          <w:tcPr>
            <w:tcW w:w="1564" w:type="dxa"/>
          </w:tcPr>
          <w:p w:rsidR="0059292C" w:rsidRPr="0046377C" w:rsidP="001B2FD7" w14:paraId="2AEB29C5" w14:textId="77777777">
            <w:pPr>
              <w:jc w:val="center"/>
              <w:rPr>
                <w:b/>
                <w:sz w:val="18"/>
                <w:szCs w:val="18"/>
              </w:rPr>
            </w:pPr>
            <w:r w:rsidRPr="0046377C">
              <w:rPr>
                <w:b/>
                <w:sz w:val="18"/>
                <w:szCs w:val="18"/>
              </w:rPr>
              <w:t>Møtedato</w:t>
            </w:r>
          </w:p>
        </w:tc>
      </w:tr>
      <w:tr w14:paraId="52D6E683" w14:textId="77777777" w:rsidTr="001B2FD7">
        <w:tblPrEx>
          <w:tblW w:w="9077" w:type="dxa"/>
          <w:tblInd w:w="-5" w:type="dxa"/>
          <w:tblLook w:val="00A0"/>
        </w:tblPrEx>
        <w:trPr>
          <w:trHeight w:hRule="exact" w:val="295"/>
        </w:trPr>
        <w:tc>
          <w:tcPr>
            <w:tcW w:w="1347" w:type="dxa"/>
          </w:tcPr>
          <w:p w:rsidR="0059292C" w:rsidRPr="00DA6852" w:rsidP="001B2FD7" w14:paraId="28415573" w14:textId="77777777">
            <w:pPr>
              <w:jc w:val="center"/>
              <w:rPr>
                <w:sz w:val="18"/>
                <w:szCs w:val="18"/>
              </w:rPr>
            </w:pPr>
            <w:bookmarkStart w:id="4" w:name="Saksgang"/>
            <w:bookmarkEnd w:id="4"/>
            <w:r w:rsidRPr="00DA6852">
              <w:rPr>
                <w:sz w:val="18"/>
                <w:szCs w:val="18"/>
              </w:rPr>
              <w:t>43/2026</w:t>
            </w:r>
          </w:p>
        </w:tc>
        <w:tc>
          <w:tcPr>
            <w:tcW w:w="6166" w:type="dxa"/>
          </w:tcPr>
          <w:p w:rsidR="0059292C" w:rsidRPr="00DA6852" w14:paraId="6D77E681" w14:textId="77777777">
            <w:pPr>
              <w:rPr>
                <w:sz w:val="18"/>
                <w:szCs w:val="18"/>
              </w:rPr>
            </w:pPr>
            <w:r w:rsidRPr="00DA6852">
              <w:rPr>
                <w:sz w:val="18"/>
                <w:szCs w:val="18"/>
              </w:rPr>
              <w:t>Formannskapet</w:t>
            </w:r>
          </w:p>
        </w:tc>
        <w:tc>
          <w:tcPr>
            <w:tcW w:w="1564" w:type="dxa"/>
          </w:tcPr>
          <w:p w:rsidR="0059292C" w:rsidRPr="00DA6852" w:rsidP="001B2FD7" w14:paraId="2BD2D8E0" w14:textId="77777777">
            <w:pPr>
              <w:jc w:val="center"/>
              <w:rPr>
                <w:sz w:val="18"/>
                <w:szCs w:val="18"/>
              </w:rPr>
            </w:pPr>
            <w:r w:rsidRPr="00DA6852">
              <w:rPr>
                <w:sz w:val="18"/>
                <w:szCs w:val="18"/>
              </w:rPr>
              <w:t>15.09.2026</w:t>
            </w:r>
          </w:p>
        </w:tc>
      </w:tr>
      <w:tr w14:paraId="0533F3D7" w14:textId="77777777" w:rsidTr="001B2FD7">
        <w:tblPrEx>
          <w:tblW w:w="9077" w:type="dxa"/>
          <w:tblInd w:w="-5" w:type="dxa"/>
          <w:tblLook w:val="00A0"/>
        </w:tblPrEx>
        <w:trPr>
          <w:trHeight w:hRule="exact" w:val="295"/>
        </w:trPr>
        <w:tc>
          <w:tcPr>
            <w:tcW w:w="1347" w:type="dxa"/>
          </w:tcPr>
          <w:p w:rsidR="0059292C" w:rsidRPr="00DA6852" w:rsidP="001B2FD7" w14:paraId="195600F7" w14:textId="77777777">
            <w:pPr>
              <w:jc w:val="center"/>
              <w:rPr>
                <w:sz w:val="18"/>
                <w:szCs w:val="18"/>
              </w:rPr>
            </w:pPr>
            <w:r w:rsidRPr="00DA6852">
              <w:rPr>
                <w:sz w:val="18"/>
                <w:szCs w:val="18"/>
              </w:rPr>
              <w:t>50/2026</w:t>
            </w:r>
          </w:p>
        </w:tc>
        <w:tc>
          <w:tcPr>
            <w:tcW w:w="6166" w:type="dxa"/>
          </w:tcPr>
          <w:p w:rsidR="0059292C" w:rsidRPr="00DA6852" w14:paraId="136FC140" w14:textId="77777777">
            <w:pPr>
              <w:rPr>
                <w:sz w:val="18"/>
                <w:szCs w:val="18"/>
              </w:rPr>
            </w:pPr>
            <w:r w:rsidRPr="00DA6852">
              <w:rPr>
                <w:sz w:val="18"/>
                <w:szCs w:val="18"/>
              </w:rPr>
              <w:t>Kommunestyret</w:t>
            </w:r>
          </w:p>
        </w:tc>
        <w:tc>
          <w:tcPr>
            <w:tcW w:w="1564" w:type="dxa"/>
          </w:tcPr>
          <w:p w:rsidR="0059292C" w:rsidRPr="00DA6852" w:rsidP="001B2FD7" w14:paraId="41556C99" w14:textId="77777777">
            <w:pPr>
              <w:jc w:val="center"/>
              <w:rPr>
                <w:sz w:val="18"/>
                <w:szCs w:val="18"/>
              </w:rPr>
            </w:pPr>
            <w:r w:rsidRPr="00DA6852">
              <w:rPr>
                <w:sz w:val="18"/>
                <w:szCs w:val="18"/>
              </w:rPr>
              <w:t>22.09.2026</w:t>
            </w:r>
          </w:p>
        </w:tc>
      </w:tr>
    </w:tbl>
    <w:p w:rsidR="004413BF" w:rsidP="00EA188C" w14:paraId="351E32CF" w14:textId="77777777">
      <w:pPr>
        <w:rPr>
          <w:b/>
        </w:rPr>
      </w:pPr>
    </w:p>
    <w:p w:rsidR="00A10FA2" w:rsidRPr="00745433" w:rsidP="00A10FA2" w14:paraId="628FEF69" w14:textId="77777777">
      <w:pPr>
        <w:pStyle w:val="Heading1"/>
      </w:pPr>
      <w:bookmarkStart w:id="5" w:name="TITTEL"/>
      <w:r w:rsidRPr="00745433">
        <w:t>Detaljregulering for Grindstugulego - sluttbehandling og godkjenning</w:t>
      </w:r>
      <w:bookmarkEnd w:id="5"/>
    </w:p>
    <w:p w:rsidR="00A60B77" w:rsidRPr="004924B4" w:rsidP="00AE3ACE" w14:paraId="46E08289" w14:textId="77777777">
      <w:pPr>
        <w:rPr>
          <w:u w:val="single"/>
        </w:rPr>
      </w:pPr>
      <w:r w:rsidRPr="004924B4">
        <w:rPr>
          <w:u w:val="single"/>
        </w:rPr>
        <w:t>Vedlegg</w:t>
      </w:r>
    </w:p>
    <w:tbl>
      <w:tblPr>
        <w:tblW w:w="5000" w:type="pct"/>
        <w:tblLook w:val="04A0"/>
      </w:tblPr>
      <w:tblGrid>
        <w:gridCol w:w="449"/>
        <w:gridCol w:w="8623"/>
      </w:tblGrid>
      <w:tr w14:paraId="46EEFDAA" w14:textId="77777777">
        <w:tblPrEx>
          <w:tblW w:w="5000" w:type="pct"/>
          <w:tblLook w:val="04A0"/>
        </w:tblPrEx>
        <w:tc>
          <w:tcPr>
            <w:tcW w:w="0" w:type="auto"/>
          </w:tcPr>
          <w:p w:rsidR="00A60B77" w:rsidRPr="004924B4" w:rsidP="00AE3ACE" w14:paraId="2DFC911F" w14:textId="77777777">
            <w:bookmarkStart w:id="6" w:name="Vedlegg"/>
            <w:bookmarkEnd w:id="6"/>
            <w:r w:rsidRPr="004924B4">
              <w:t>1</w:t>
            </w:r>
          </w:p>
        </w:tc>
        <w:tc>
          <w:tcPr>
            <w:tcW w:w="0" w:type="auto"/>
          </w:tcPr>
          <w:p w:rsidR="00A60B77" w:rsidRPr="004924B4" w:rsidP="00AE3ACE" w14:paraId="4D581373" w14:textId="77777777">
            <w:r w:rsidRPr="004924B4">
              <w:t>Plankart_Grindstugulego-A3_1000</w:t>
            </w:r>
          </w:p>
        </w:tc>
      </w:tr>
      <w:tr w14:paraId="3A99FD87" w14:textId="77777777">
        <w:tblPrEx>
          <w:tblW w:w="5000" w:type="pct"/>
          <w:tblLook w:val="04A0"/>
        </w:tblPrEx>
        <w:tc>
          <w:tcPr>
            <w:tcW w:w="0" w:type="auto"/>
          </w:tcPr>
          <w:p w:rsidR="00A60B77" w:rsidRPr="004924B4" w:rsidP="00AE3ACE" w14:paraId="59864942" w14:textId="77777777">
            <w:r w:rsidRPr="004924B4">
              <w:t>2</w:t>
            </w:r>
          </w:p>
        </w:tc>
        <w:tc>
          <w:tcPr>
            <w:tcW w:w="0" w:type="auto"/>
          </w:tcPr>
          <w:p w:rsidR="00A60B77" w:rsidRPr="004924B4" w:rsidP="00AE3ACE" w14:paraId="0FB55567" w14:textId="77777777">
            <w:r w:rsidRPr="004924B4">
              <w:t>Reguleringsføresegner_Grindstugulego</w:t>
            </w:r>
          </w:p>
        </w:tc>
      </w:tr>
      <w:tr w14:paraId="27A295D7" w14:textId="77777777">
        <w:tblPrEx>
          <w:tblW w:w="5000" w:type="pct"/>
          <w:tblLook w:val="04A0"/>
        </w:tblPrEx>
        <w:tc>
          <w:tcPr>
            <w:tcW w:w="0" w:type="auto"/>
          </w:tcPr>
          <w:p w:rsidR="00A60B77" w:rsidRPr="004924B4" w:rsidP="00AE3ACE" w14:paraId="409FE4DB" w14:textId="77777777">
            <w:r w:rsidRPr="004924B4">
              <w:t>3</w:t>
            </w:r>
          </w:p>
        </w:tc>
        <w:tc>
          <w:tcPr>
            <w:tcW w:w="0" w:type="auto"/>
          </w:tcPr>
          <w:p w:rsidR="00A60B77" w:rsidRPr="004924B4" w:rsidP="00AE3ACE" w14:paraId="511B83F8" w14:textId="77777777">
            <w:r w:rsidRPr="004924B4">
              <w:t>Planomtale_Grindstugulego</w:t>
            </w:r>
          </w:p>
        </w:tc>
      </w:tr>
      <w:tr w14:paraId="2C1CAC7B" w14:textId="77777777">
        <w:tblPrEx>
          <w:tblW w:w="5000" w:type="pct"/>
          <w:tblLook w:val="04A0"/>
        </w:tblPrEx>
        <w:tc>
          <w:tcPr>
            <w:tcW w:w="0" w:type="auto"/>
          </w:tcPr>
          <w:p w:rsidR="00A60B77" w:rsidRPr="004924B4" w:rsidP="00AE3ACE" w14:paraId="235B1D4B" w14:textId="77777777">
            <w:r w:rsidRPr="004924B4">
              <w:t>4</w:t>
            </w:r>
          </w:p>
        </w:tc>
        <w:tc>
          <w:tcPr>
            <w:tcW w:w="0" w:type="auto"/>
          </w:tcPr>
          <w:p w:rsidR="00A60B77" w:rsidRPr="004924B4" w:rsidP="00AE3ACE" w14:paraId="797F84F5" w14:textId="77777777">
            <w:r w:rsidRPr="004924B4">
              <w:t>VAO-plan_Overvannsnotat Grindstugulego</w:t>
            </w:r>
          </w:p>
        </w:tc>
      </w:tr>
      <w:tr w14:paraId="693E4F15" w14:textId="77777777">
        <w:tblPrEx>
          <w:tblW w:w="5000" w:type="pct"/>
          <w:tblLook w:val="04A0"/>
        </w:tblPrEx>
        <w:tc>
          <w:tcPr>
            <w:tcW w:w="0" w:type="auto"/>
          </w:tcPr>
          <w:p w:rsidR="00A60B77" w:rsidRPr="004924B4" w:rsidP="00AE3ACE" w14:paraId="6311BFBA" w14:textId="77777777">
            <w:r w:rsidRPr="004924B4">
              <w:t>5</w:t>
            </w:r>
          </w:p>
        </w:tc>
        <w:tc>
          <w:tcPr>
            <w:tcW w:w="0" w:type="auto"/>
          </w:tcPr>
          <w:p w:rsidR="00A60B77" w:rsidRPr="004924B4" w:rsidP="00AE3ACE" w14:paraId="3AF522A1" w14:textId="77777777">
            <w:r w:rsidRPr="004924B4">
              <w:t>ROS-analyse_Grindstugulego</w:t>
            </w:r>
          </w:p>
        </w:tc>
      </w:tr>
      <w:tr w14:paraId="20A4930D" w14:textId="77777777">
        <w:tblPrEx>
          <w:tblW w:w="5000" w:type="pct"/>
          <w:tblLook w:val="04A0"/>
        </w:tblPrEx>
        <w:tc>
          <w:tcPr>
            <w:tcW w:w="0" w:type="auto"/>
          </w:tcPr>
          <w:p w:rsidR="00A60B77" w:rsidRPr="004924B4" w:rsidP="00AE3ACE" w14:paraId="166CB53E" w14:textId="77777777">
            <w:r w:rsidRPr="004924B4">
              <w:t>6</w:t>
            </w:r>
          </w:p>
        </w:tc>
        <w:tc>
          <w:tcPr>
            <w:tcW w:w="0" w:type="auto"/>
          </w:tcPr>
          <w:p w:rsidR="00A60B77" w:rsidRPr="004924B4" w:rsidP="00AE3ACE" w14:paraId="6371D27B" w14:textId="77777777">
            <w:r w:rsidRPr="004924B4">
              <w:t>Skredfarekartleggingsrapport_SkredAS_Grindstugulego - Leirbakken</w:t>
            </w:r>
          </w:p>
        </w:tc>
      </w:tr>
    </w:tbl>
    <w:p w:rsidR="00880D0E" w:rsidRPr="007D7175" w:rsidP="00EA188C" w14:paraId="64AA0F72" w14:textId="77777777"/>
    <w:p w:rsidR="005E48A9" w:rsidRPr="00DA6852" w:rsidP="00DA6852" w14:paraId="6B1F6B51" w14:textId="77777777">
      <w:pPr>
        <w:pStyle w:val="Heading2"/>
      </w:pPr>
      <w:r>
        <w:t>Saksfr</w:t>
      </w:r>
      <w:r w:rsidR="008B1FDB">
        <w:t>a</w:t>
      </w:r>
      <w:r>
        <w:t>mlegg:</w:t>
      </w:r>
    </w:p>
    <w:p w:rsidR="00AE3ACE" w:rsidRPr="00AE3ACE" w:rsidP="00AE3ACE" w14:paraId="2F64F9A3" w14:textId="77777777">
      <w:pPr>
        <w:pStyle w:val="paragraph"/>
        <w:spacing w:before="0" w:beforeAutospacing="0" w:after="0" w:afterAutospacing="0"/>
        <w:textAlignment w:val="baseline"/>
        <w:rPr>
          <w:rFonts w:ascii="Segoe UI" w:hAnsi="Segoe UI" w:cs="Segoe UI"/>
          <w:sz w:val="18"/>
          <w:szCs w:val="18"/>
          <w:lang w:val="nn-NO"/>
        </w:rPr>
      </w:pPr>
      <w:r>
        <w:rPr>
          <w:rStyle w:val="normaltextrun"/>
          <w:rFonts w:ascii="Calibri" w:hAnsi="Calibri" w:cs="Calibri"/>
          <w:sz w:val="22"/>
          <w:szCs w:val="22"/>
          <w:lang w:val="nn-NO"/>
        </w:rPr>
        <w:t>Forslag til detaljregulering for Grindstugulego vart i samsvar med Vågå formannskap sitt vedtak i møte 9. juni 2026 sak 34/2026, lagt ut til offentleg ettersyn og høyring. Høyringsfrist</w:t>
      </w:r>
      <w:r w:rsidR="008959AB">
        <w:rPr>
          <w:rStyle w:val="normaltextrun"/>
          <w:rFonts w:ascii="Calibri" w:hAnsi="Calibri" w:cs="Calibri"/>
          <w:sz w:val="22"/>
          <w:szCs w:val="22"/>
          <w:lang w:val="nn-NO"/>
        </w:rPr>
        <w:t xml:space="preserve">en var </w:t>
      </w:r>
      <w:r>
        <w:rPr>
          <w:rStyle w:val="normaltextrun"/>
          <w:rFonts w:ascii="Calibri" w:hAnsi="Calibri" w:cs="Calibri"/>
          <w:sz w:val="22"/>
          <w:szCs w:val="22"/>
          <w:lang w:val="nn-NO"/>
        </w:rPr>
        <w:t>17.</w:t>
      </w:r>
      <w:r w:rsidR="008959AB">
        <w:rPr>
          <w:rStyle w:val="normaltextrun"/>
          <w:rFonts w:ascii="Calibri" w:hAnsi="Calibri" w:cs="Calibri"/>
          <w:sz w:val="22"/>
          <w:szCs w:val="22"/>
          <w:lang w:val="nn-NO"/>
        </w:rPr>
        <w:t xml:space="preserve"> a</w:t>
      </w:r>
      <w:r>
        <w:rPr>
          <w:rStyle w:val="normaltextrun"/>
          <w:rFonts w:ascii="Calibri" w:hAnsi="Calibri" w:cs="Calibri"/>
          <w:sz w:val="22"/>
          <w:szCs w:val="22"/>
          <w:lang w:val="nn-NO"/>
        </w:rPr>
        <w:t>ugust. Formålet med reguleringsplanen er å leggje til rette for bygging av bustadeiningar for eldre ved fortetting i området Grindstugulego. Planområdet er om lag 7 dekar stort og ligg sentralt i Vågåmo i eit etablert bustadområde med gangavstand til sentrum. Det er Vågå kommune som har utarbeidd planforslaget med bistand frå Norconsult AS. </w:t>
      </w:r>
      <w:r w:rsidR="00E27521">
        <w:rPr>
          <w:rStyle w:val="normaltextrun"/>
          <w:rFonts w:ascii="Calibri" w:hAnsi="Calibri" w:cs="Calibri"/>
          <w:sz w:val="22"/>
          <w:szCs w:val="22"/>
          <w:lang w:val="nn-NO"/>
        </w:rPr>
        <w:t xml:space="preserve">     </w:t>
      </w:r>
      <w:r w:rsidR="00EA46C4">
        <w:rPr>
          <w:rStyle w:val="normaltextrun"/>
          <w:rFonts w:ascii="Calibri" w:hAnsi="Calibri" w:cs="Calibri"/>
          <w:sz w:val="22"/>
          <w:szCs w:val="22"/>
          <w:lang w:val="nn-NO"/>
        </w:rPr>
        <w:t xml:space="preserve">   </w:t>
      </w:r>
      <w:r w:rsidR="00E27521">
        <w:rPr>
          <w:rStyle w:val="normaltextrun"/>
          <w:rFonts w:ascii="Calibri" w:hAnsi="Calibri" w:cs="Calibri"/>
          <w:sz w:val="22"/>
          <w:szCs w:val="22"/>
          <w:lang w:val="nn-NO"/>
        </w:rPr>
        <w:t xml:space="preserve"> </w:t>
      </w:r>
    </w:p>
    <w:p w:rsidR="00AE3ACE" w:rsidP="00AE3ACE" w14:paraId="4FC9BBC1" w14:textId="77777777">
      <w:pPr>
        <w:pStyle w:val="paragraph"/>
        <w:spacing w:before="0" w:beforeAutospacing="0" w:after="0" w:afterAutospacing="0"/>
        <w:textAlignment w:val="baseline"/>
        <w:rPr>
          <w:rStyle w:val="normaltextrun"/>
          <w:rFonts w:ascii="Calibri" w:hAnsi="Calibri" w:cs="Calibri"/>
          <w:sz w:val="22"/>
          <w:szCs w:val="22"/>
          <w:lang w:val="nn-NO"/>
        </w:rPr>
      </w:pPr>
    </w:p>
    <w:p w:rsidR="00AE3ACE" w:rsidRPr="00AE3ACE" w:rsidP="00AE3ACE" w14:paraId="0934B747" w14:textId="77777777">
      <w:pPr>
        <w:pStyle w:val="paragraph"/>
        <w:spacing w:before="0" w:beforeAutospacing="0" w:after="0" w:afterAutospacing="0"/>
        <w:textAlignment w:val="baseline"/>
        <w:rPr>
          <w:rFonts w:ascii="Segoe UI" w:hAnsi="Segoe UI" w:cs="Segoe UI"/>
          <w:sz w:val="18"/>
          <w:szCs w:val="18"/>
          <w:lang w:val="nn-NO"/>
        </w:rPr>
      </w:pPr>
      <w:r>
        <w:rPr>
          <w:rStyle w:val="normaltextrun"/>
          <w:rFonts w:ascii="Calibri" w:hAnsi="Calibri" w:cs="Calibri"/>
          <w:sz w:val="22"/>
          <w:szCs w:val="22"/>
          <w:lang w:val="nn-NO"/>
        </w:rPr>
        <w:t>Planforslaget omfattar følgjande dokument</w:t>
      </w:r>
      <w:r w:rsidR="00EF6215">
        <w:rPr>
          <w:rStyle w:val="normaltextrun"/>
          <w:rFonts w:ascii="Calibri" w:hAnsi="Calibri" w:cs="Calibri"/>
          <w:sz w:val="22"/>
          <w:szCs w:val="22"/>
          <w:lang w:val="nn-NO"/>
        </w:rPr>
        <w:t>:</w:t>
      </w:r>
    </w:p>
    <w:p w:rsidR="00AE3ACE" w:rsidP="00C37695" w14:paraId="4667E24E" w14:textId="77777777">
      <w:pPr>
        <w:pStyle w:val="paragraph"/>
        <w:numPr>
          <w:ilvl w:val="0"/>
          <w:numId w:val="4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nn-NO"/>
        </w:rPr>
        <w:t>Plankart </w:t>
      </w:r>
    </w:p>
    <w:p w:rsidR="00AE3ACE" w:rsidP="00C37695" w14:paraId="1A619711" w14:textId="77777777">
      <w:pPr>
        <w:pStyle w:val="paragraph"/>
        <w:numPr>
          <w:ilvl w:val="0"/>
          <w:numId w:val="4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nn-NO"/>
        </w:rPr>
        <w:t>Reguleringsføresegner </w:t>
      </w:r>
    </w:p>
    <w:p w:rsidR="00AE3ACE" w:rsidP="00C37695" w14:paraId="2CED1AA7" w14:textId="77777777">
      <w:pPr>
        <w:pStyle w:val="paragraph"/>
        <w:numPr>
          <w:ilvl w:val="0"/>
          <w:numId w:val="4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nn-NO"/>
        </w:rPr>
        <w:t>Planomtale </w:t>
      </w:r>
    </w:p>
    <w:p w:rsidR="00AE3ACE" w:rsidRPr="00AE3ACE" w:rsidP="00C37695" w14:paraId="1F244A58" w14:textId="77777777">
      <w:pPr>
        <w:pStyle w:val="paragraph"/>
        <w:numPr>
          <w:ilvl w:val="0"/>
          <w:numId w:val="42"/>
        </w:numPr>
        <w:spacing w:before="0" w:beforeAutospacing="0" w:after="0" w:afterAutospacing="0"/>
        <w:textAlignment w:val="baseline"/>
        <w:rPr>
          <w:rFonts w:ascii="Calibri" w:hAnsi="Calibri" w:cs="Calibri"/>
          <w:sz w:val="22"/>
          <w:szCs w:val="22"/>
          <w:lang w:val="nn-NO"/>
        </w:rPr>
      </w:pPr>
      <w:r>
        <w:rPr>
          <w:rStyle w:val="normaltextrun"/>
          <w:rFonts w:ascii="Calibri" w:hAnsi="Calibri" w:cs="Calibri"/>
          <w:sz w:val="22"/>
          <w:szCs w:val="22"/>
          <w:lang w:val="nn-NO"/>
        </w:rPr>
        <w:t>VAO-plan (</w:t>
      </w:r>
      <w:r w:rsidR="007A5055">
        <w:rPr>
          <w:rStyle w:val="normaltextrun"/>
          <w:rFonts w:ascii="Calibri" w:hAnsi="Calibri" w:cs="Calibri"/>
          <w:sz w:val="22"/>
          <w:szCs w:val="22"/>
          <w:lang w:val="nn-NO"/>
        </w:rPr>
        <w:t>omfattar</w:t>
      </w:r>
      <w:r>
        <w:rPr>
          <w:rStyle w:val="normaltextrun"/>
          <w:rFonts w:ascii="Calibri" w:hAnsi="Calibri" w:cs="Calibri"/>
          <w:sz w:val="22"/>
          <w:szCs w:val="22"/>
          <w:lang w:val="nn-NO"/>
        </w:rPr>
        <w:t xml:space="preserve"> </w:t>
      </w:r>
      <w:r w:rsidR="004924B4">
        <w:rPr>
          <w:rStyle w:val="normaltextrun"/>
          <w:rFonts w:ascii="Calibri" w:hAnsi="Calibri" w:cs="Calibri"/>
          <w:sz w:val="22"/>
          <w:szCs w:val="22"/>
          <w:lang w:val="nn-NO"/>
        </w:rPr>
        <w:t xml:space="preserve">overvassnotat og </w:t>
      </w:r>
      <w:r>
        <w:rPr>
          <w:rStyle w:val="normaltextrun"/>
          <w:rFonts w:ascii="Calibri" w:hAnsi="Calibri" w:cs="Calibri"/>
          <w:sz w:val="22"/>
          <w:szCs w:val="22"/>
          <w:lang w:val="nn-NO"/>
        </w:rPr>
        <w:t>teikningane H101,H102,H103)</w:t>
      </w:r>
    </w:p>
    <w:p w:rsidR="00AE3ACE" w:rsidP="00C37695" w14:paraId="4E44C4FF" w14:textId="77777777">
      <w:pPr>
        <w:pStyle w:val="paragraph"/>
        <w:numPr>
          <w:ilvl w:val="0"/>
          <w:numId w:val="4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nn-NO"/>
        </w:rPr>
        <w:t>ROS-analyse </w:t>
      </w:r>
    </w:p>
    <w:p w:rsidR="00AE3ACE" w:rsidP="00C37695" w14:paraId="3F4638DD" w14:textId="77777777">
      <w:pPr>
        <w:pStyle w:val="paragraph"/>
        <w:numPr>
          <w:ilvl w:val="0"/>
          <w:numId w:val="4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nn-NO"/>
        </w:rPr>
        <w:t>Skredfarekartleggingsrapport v. Skred AS </w:t>
      </w:r>
    </w:p>
    <w:p w:rsidR="007A5055" w:rsidP="00AE3ACE" w14:paraId="0400420B" w14:textId="77777777">
      <w:pPr>
        <w:pStyle w:val="paragraph"/>
        <w:spacing w:before="0" w:beforeAutospacing="0" w:after="0" w:afterAutospacing="0"/>
        <w:textAlignment w:val="baseline"/>
        <w:rPr>
          <w:rStyle w:val="normaltextrun"/>
          <w:rFonts w:ascii="Calibri" w:hAnsi="Calibri" w:cs="Calibri"/>
          <w:sz w:val="22"/>
          <w:szCs w:val="22"/>
          <w:lang w:val="nn-NO"/>
        </w:rPr>
      </w:pPr>
    </w:p>
    <w:p w:rsidR="00AE3ACE" w:rsidRPr="00AE3ACE" w:rsidP="00AE3ACE" w14:paraId="18F2459D" w14:textId="70CDE765">
      <w:pPr>
        <w:pStyle w:val="paragraph"/>
        <w:spacing w:before="0" w:beforeAutospacing="0" w:after="0" w:afterAutospacing="0"/>
        <w:textAlignment w:val="baseline"/>
        <w:rPr>
          <w:rFonts w:ascii="Segoe UI" w:hAnsi="Segoe UI" w:cs="Segoe UI"/>
          <w:sz w:val="18"/>
          <w:szCs w:val="18"/>
          <w:lang w:val="nn-NO"/>
        </w:rPr>
      </w:pPr>
      <w:r>
        <w:rPr>
          <w:rStyle w:val="normaltextrun"/>
          <w:rFonts w:ascii="Calibri" w:hAnsi="Calibri" w:cs="Calibri"/>
          <w:sz w:val="22"/>
          <w:szCs w:val="22"/>
          <w:lang w:val="nn-NO"/>
        </w:rPr>
        <w:t>Plankartet og reguleringsføresegnene er juridisk bindande dokument. Planomtalen skildrar planforslaget. VAO-plan, ROS-analyse og skredfarekartlegginga er utgreiingar og dokumentasjon som ligg til grunn for utforminga av planen. </w:t>
      </w:r>
      <w:r w:rsidR="00EE6D0F">
        <w:rPr>
          <w:rStyle w:val="normaltextrun"/>
          <w:rFonts w:ascii="Calibri" w:hAnsi="Calibri" w:cs="Calibri"/>
          <w:sz w:val="22"/>
          <w:szCs w:val="22"/>
          <w:lang w:val="nn-NO"/>
        </w:rPr>
        <w:t>Plankartet er vist nedanfor.</w:t>
      </w:r>
    </w:p>
    <w:p w:rsidR="00AE3ACE" w:rsidRPr="00EE6D0F" w:rsidP="00AE3ACE" w14:paraId="2165528E" w14:textId="77777777">
      <w:pPr>
        <w:pStyle w:val="paragraph"/>
        <w:spacing w:before="0" w:beforeAutospacing="0" w:after="0" w:afterAutospacing="0"/>
        <w:textAlignment w:val="baseline"/>
        <w:rPr>
          <w:rStyle w:val="wacimagecontainer"/>
          <w:rFonts w:ascii="Segoe UI" w:hAnsi="Segoe UI" w:cs="Segoe UI"/>
          <w:noProof/>
          <w:color w:val="000000"/>
          <w:sz w:val="18"/>
          <w:szCs w:val="18"/>
          <w:lang w:val="nn-NO"/>
        </w:rPr>
      </w:pPr>
    </w:p>
    <w:p w:rsidR="004924B4" w:rsidP="00AE3ACE" w14:paraId="471CE61B" w14:textId="77777777">
      <w:pPr>
        <w:pStyle w:val="paragraph"/>
        <w:spacing w:before="0" w:beforeAutospacing="0" w:after="0" w:afterAutospacing="0"/>
        <w:textAlignment w:val="baseline"/>
        <w:rPr>
          <w:rFonts w:ascii="Segoe UI" w:hAnsi="Segoe UI" w:cs="Segoe UI"/>
          <w:color w:val="000000"/>
          <w:sz w:val="18"/>
          <w:szCs w:val="18"/>
        </w:rPr>
      </w:pPr>
      <w:r w:rsidRPr="004924B4">
        <w:rPr>
          <w:rFonts w:ascii="Segoe UI" w:hAnsi="Segoe UI" w:cs="Segoe UI"/>
          <w:noProof/>
          <w:color w:val="000000"/>
          <w:sz w:val="18"/>
          <w:szCs w:val="18"/>
        </w:rPr>
        <w:drawing>
          <wp:inline distT="0" distB="0" distL="0" distR="0">
            <wp:extent cx="5760720" cy="4144010"/>
            <wp:effectExtent l="0" t="0" r="0" b="8890"/>
            <wp:docPr id="195873889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38896" name=""/>
                    <pic:cNvPicPr/>
                  </pic:nvPicPr>
                  <pic:blipFill>
                    <a:blip xmlns:r="http://schemas.openxmlformats.org/officeDocument/2006/relationships" r:embed="rId11"/>
                    <a:stretch>
                      <a:fillRect/>
                    </a:stretch>
                  </pic:blipFill>
                  <pic:spPr>
                    <a:xfrm>
                      <a:off x="0" y="0"/>
                      <a:ext cx="5760720" cy="4144010"/>
                    </a:xfrm>
                    <a:prstGeom prst="rect">
                      <a:avLst/>
                    </a:prstGeom>
                  </pic:spPr>
                </pic:pic>
              </a:graphicData>
            </a:graphic>
          </wp:inline>
        </w:drawing>
      </w:r>
    </w:p>
    <w:p w:rsidR="00AE3ACE" w:rsidRPr="004924B4" w:rsidP="00AE3ACE" w14:paraId="3AB46F74" w14:textId="77777777">
      <w:pPr>
        <w:pStyle w:val="paragraph"/>
        <w:spacing w:before="0" w:beforeAutospacing="0" w:after="0" w:afterAutospacing="0"/>
        <w:textAlignment w:val="baseline"/>
        <w:rPr>
          <w:rFonts w:ascii="Segoe UI" w:hAnsi="Segoe UI" w:cs="Segoe UI"/>
          <w:i/>
          <w:iCs/>
          <w:color w:val="1F497D" w:themeColor="text2"/>
          <w:sz w:val="18"/>
          <w:szCs w:val="18"/>
        </w:rPr>
      </w:pPr>
      <w:r w:rsidRPr="004924B4">
        <w:rPr>
          <w:rStyle w:val="normaltextrun"/>
          <w:rFonts w:ascii="Calibri" w:hAnsi="Calibri" w:cs="Calibri"/>
          <w:i/>
          <w:iCs/>
          <w:color w:val="1F497D" w:themeColor="text2"/>
          <w:sz w:val="18"/>
          <w:szCs w:val="18"/>
        </w:rPr>
        <w:t>Figur </w:t>
      </w:r>
      <w:r w:rsidRPr="004924B4">
        <w:rPr>
          <w:rStyle w:val="normaltextrun"/>
          <w:rFonts w:ascii="Calibri" w:hAnsi="Calibri" w:cs="Calibri"/>
          <w:i/>
          <w:iCs/>
          <w:color w:val="1F497D" w:themeColor="text2"/>
          <w:sz w:val="18"/>
          <w:szCs w:val="18"/>
          <w:shd w:val="clear" w:color="auto" w:fill="E1E3E6"/>
        </w:rPr>
        <w:t>1</w:t>
      </w:r>
      <w:r w:rsidRPr="004924B4">
        <w:rPr>
          <w:rStyle w:val="normaltextrun"/>
          <w:rFonts w:ascii="Calibri" w:hAnsi="Calibri" w:cs="Calibri"/>
          <w:i/>
          <w:iCs/>
          <w:color w:val="1F497D" w:themeColor="text2"/>
          <w:sz w:val="18"/>
          <w:szCs w:val="18"/>
        </w:rPr>
        <w:t>: Detaljregulering for Grindstugulego, plankar</w:t>
      </w:r>
      <w:r w:rsidRPr="004924B4" w:rsidR="004924B4">
        <w:rPr>
          <w:rStyle w:val="normaltextrun"/>
          <w:rFonts w:ascii="Calibri" w:hAnsi="Calibri" w:cs="Calibri"/>
          <w:i/>
          <w:iCs/>
          <w:color w:val="1F497D" w:themeColor="text2"/>
          <w:sz w:val="18"/>
          <w:szCs w:val="18"/>
        </w:rPr>
        <w:t>t</w:t>
      </w:r>
    </w:p>
    <w:p w:rsidR="004924B4" w:rsidRPr="00EE6D0F" w:rsidP="005E48A9" w14:paraId="37248038" w14:textId="77777777">
      <w:pPr>
        <w:rPr>
          <w:lang w:val="nb-NO"/>
        </w:rPr>
      </w:pPr>
    </w:p>
    <w:p w:rsidR="000F4CED" w:rsidRPr="006E7CC5" w:rsidP="005E48A9" w14:paraId="0E57BE56" w14:textId="77777777">
      <w:pPr>
        <w:rPr>
          <w:lang w:val="nb-NO"/>
        </w:rPr>
      </w:pPr>
      <w:r>
        <w:fldChar w:fldCharType="begin"/>
      </w:r>
      <w:r w:rsidRPr="006E7CC5">
        <w:rPr>
          <w:lang w:val="nb-NO"/>
        </w:rPr>
        <w:instrText xml:space="preserve">  </w:instrText>
      </w:r>
      <w:r>
        <w:fldChar w:fldCharType="end"/>
      </w:r>
      <w:r w:rsidR="00C245F1">
        <w:fldChar w:fldCharType="begin"/>
      </w:r>
      <w:r w:rsidRPr="006E7CC5" w:rsidR="00C245F1">
        <w:rPr>
          <w:lang w:val="nb-NO"/>
        </w:rPr>
        <w:instrText xml:space="preserve">  </w:instrText>
      </w:r>
      <w:r w:rsidR="00C245F1">
        <w:fldChar w:fldCharType="end"/>
      </w:r>
    </w:p>
    <w:p w:rsidR="007A5055" w:rsidRPr="006E7CC5" w:rsidP="007A5055" w14:paraId="572DA27C" w14:textId="77777777">
      <w:pPr>
        <w:pStyle w:val="paragraph"/>
        <w:spacing w:before="0" w:beforeAutospacing="0" w:after="0" w:afterAutospacing="0"/>
        <w:textAlignment w:val="baseline"/>
        <w:rPr>
          <w:rFonts w:ascii="Segoe UI" w:hAnsi="Segoe UI" w:cs="Segoe UI"/>
          <w:sz w:val="18"/>
          <w:szCs w:val="18"/>
        </w:rPr>
      </w:pPr>
      <w:r w:rsidRPr="006E7CC5">
        <w:rPr>
          <w:rStyle w:val="normaltextrun"/>
          <w:rFonts w:ascii="Calibri" w:hAnsi="Calibri" w:cs="Calibri"/>
          <w:b/>
          <w:bCs/>
          <w:sz w:val="22"/>
          <w:szCs w:val="22"/>
        </w:rPr>
        <w:t>Innkomne høyringsuttal</w:t>
      </w:r>
      <w:r w:rsidR="008959AB">
        <w:rPr>
          <w:rStyle w:val="normaltextrun"/>
          <w:rFonts w:ascii="Calibri" w:hAnsi="Calibri" w:cs="Calibri"/>
          <w:b/>
          <w:bCs/>
          <w:sz w:val="22"/>
          <w:szCs w:val="22"/>
        </w:rPr>
        <w:t>e</w:t>
      </w:r>
      <w:r w:rsidRPr="006E7CC5">
        <w:rPr>
          <w:rStyle w:val="normaltextrun"/>
          <w:rFonts w:ascii="Calibri" w:hAnsi="Calibri" w:cs="Calibri"/>
          <w:b/>
          <w:bCs/>
          <w:sz w:val="22"/>
          <w:szCs w:val="22"/>
        </w:rPr>
        <w:t>r</w:t>
      </w:r>
    </w:p>
    <w:p w:rsidR="007A5055" w:rsidRPr="004924B4" w:rsidP="007A5055" w14:paraId="0CBF6690" w14:textId="292CFBF5">
      <w:pPr>
        <w:pStyle w:val="paragraph"/>
        <w:spacing w:before="0" w:beforeAutospacing="0" w:after="0" w:afterAutospacing="0"/>
        <w:textAlignment w:val="baseline"/>
        <w:rPr>
          <w:rFonts w:ascii="Calibri" w:hAnsi="Calibri" w:cs="Calibri"/>
          <w:sz w:val="22"/>
          <w:szCs w:val="22"/>
          <w:lang w:val="nn-NO"/>
        </w:rPr>
      </w:pPr>
      <w:r w:rsidRPr="00EE6D0F">
        <w:rPr>
          <w:rStyle w:val="normaltextrun"/>
          <w:rFonts w:ascii="Calibri" w:hAnsi="Calibri" w:cs="Calibri"/>
          <w:sz w:val="22"/>
          <w:szCs w:val="22"/>
          <w:lang w:val="nn-NO"/>
        </w:rPr>
        <w:t>Det har kome</w:t>
      </w:r>
      <w:r w:rsidRPr="00EE6D0F" w:rsidR="00C37695">
        <w:rPr>
          <w:rStyle w:val="normaltextrun"/>
          <w:rFonts w:ascii="Calibri" w:hAnsi="Calibri" w:cs="Calibri"/>
          <w:sz w:val="22"/>
          <w:szCs w:val="22"/>
          <w:lang w:val="nn-NO"/>
        </w:rPr>
        <w:t xml:space="preserve"> </w:t>
      </w:r>
      <w:r w:rsidR="00EE6D0F">
        <w:rPr>
          <w:rStyle w:val="normaltextrun"/>
          <w:rFonts w:ascii="Calibri" w:hAnsi="Calibri" w:cs="Calibri"/>
          <w:sz w:val="22"/>
          <w:szCs w:val="22"/>
          <w:lang w:val="nn-NO"/>
        </w:rPr>
        <w:t xml:space="preserve">inn </w:t>
      </w:r>
      <w:r w:rsidRPr="00EE6D0F" w:rsidR="008959AB">
        <w:rPr>
          <w:rStyle w:val="normaltextrun"/>
          <w:rFonts w:ascii="Calibri" w:hAnsi="Calibri" w:cs="Calibri"/>
          <w:sz w:val="22"/>
          <w:szCs w:val="22"/>
          <w:lang w:val="nn-NO"/>
        </w:rPr>
        <w:t xml:space="preserve">5 </w:t>
      </w:r>
      <w:r w:rsidRPr="00EE6D0F">
        <w:rPr>
          <w:rStyle w:val="normaltextrun"/>
          <w:rFonts w:ascii="Calibri" w:hAnsi="Calibri" w:cs="Calibri"/>
          <w:sz w:val="22"/>
          <w:szCs w:val="22"/>
          <w:lang w:val="nn-NO"/>
        </w:rPr>
        <w:t>uttaler til planforslaget</w:t>
      </w:r>
      <w:r w:rsidRPr="00EE6D0F" w:rsidR="008959AB">
        <w:rPr>
          <w:rStyle w:val="normaltextrun"/>
          <w:rFonts w:ascii="Calibri" w:hAnsi="Calibri" w:cs="Calibri"/>
          <w:sz w:val="22"/>
          <w:szCs w:val="22"/>
          <w:lang w:val="nn-NO"/>
        </w:rPr>
        <w:t>, alle frå regionale styresmakter</w:t>
      </w:r>
      <w:r w:rsidRPr="00EE6D0F">
        <w:rPr>
          <w:rStyle w:val="normaltextrun"/>
          <w:rFonts w:ascii="Calibri" w:hAnsi="Calibri" w:cs="Calibri"/>
          <w:sz w:val="22"/>
          <w:szCs w:val="22"/>
          <w:lang w:val="nn-NO"/>
        </w:rPr>
        <w:t>. </w:t>
      </w:r>
      <w:r w:rsidRPr="00EE6D0F" w:rsidR="004924B4">
        <w:rPr>
          <w:rStyle w:val="normaltextrun"/>
          <w:rFonts w:ascii="Calibri" w:hAnsi="Calibri" w:cs="Calibri"/>
          <w:sz w:val="22"/>
          <w:szCs w:val="22"/>
        </w:rPr>
        <w:t>Høyringsu</w:t>
      </w:r>
      <w:r w:rsidRPr="00EE6D0F">
        <w:rPr>
          <w:rStyle w:val="normaltextrun"/>
          <w:rFonts w:ascii="Calibri" w:hAnsi="Calibri" w:cs="Calibri"/>
          <w:sz w:val="22"/>
          <w:szCs w:val="22"/>
        </w:rPr>
        <w:t>ttale</w:t>
      </w:r>
      <w:r w:rsidRPr="00EE6D0F" w:rsidR="007D7175">
        <w:rPr>
          <w:rStyle w:val="normaltextrun"/>
          <w:rFonts w:ascii="Calibri" w:hAnsi="Calibri" w:cs="Calibri"/>
          <w:sz w:val="22"/>
          <w:szCs w:val="22"/>
        </w:rPr>
        <w:t>ne</w:t>
      </w:r>
      <w:r w:rsidRPr="00EE6D0F" w:rsidR="008959AB">
        <w:rPr>
          <w:rStyle w:val="normaltextrun"/>
          <w:rFonts w:ascii="Calibri" w:hAnsi="Calibri" w:cs="Calibri"/>
          <w:sz w:val="22"/>
          <w:szCs w:val="22"/>
        </w:rPr>
        <w:t xml:space="preserve"> er</w:t>
      </w:r>
      <w:r w:rsidRPr="00EE6D0F" w:rsidR="007D7175">
        <w:rPr>
          <w:rStyle w:val="normaltextrun"/>
          <w:rFonts w:ascii="Calibri" w:hAnsi="Calibri" w:cs="Calibri"/>
          <w:sz w:val="22"/>
          <w:szCs w:val="22"/>
        </w:rPr>
        <w:t xml:space="preserve"> siterte</w:t>
      </w:r>
      <w:r w:rsidRPr="00EE6D0F" w:rsidR="008959AB">
        <w:rPr>
          <w:rStyle w:val="normaltextrun"/>
          <w:rFonts w:ascii="Calibri" w:hAnsi="Calibri" w:cs="Calibri"/>
          <w:sz w:val="22"/>
          <w:szCs w:val="22"/>
        </w:rPr>
        <w:t xml:space="preserve"> </w:t>
      </w:r>
      <w:r w:rsidRPr="00EE6D0F" w:rsidR="008959AB">
        <w:rPr>
          <w:rStyle w:val="normaltextrun"/>
          <w:rFonts w:ascii="Calibri" w:hAnsi="Calibri" w:cs="Calibri"/>
          <w:sz w:val="22"/>
          <w:szCs w:val="22"/>
        </w:rPr>
        <w:t>nedanfor</w:t>
      </w:r>
      <w:r w:rsidRPr="00EE6D0F" w:rsidR="004924B4">
        <w:rPr>
          <w:rStyle w:val="normaltextrun"/>
          <w:rFonts w:ascii="Calibri" w:hAnsi="Calibri" w:cs="Calibri"/>
          <w:sz w:val="22"/>
          <w:szCs w:val="22"/>
        </w:rPr>
        <w:t xml:space="preserve">, og uttalene er </w:t>
      </w:r>
      <w:r w:rsidRPr="00EE6D0F" w:rsidR="004924B4">
        <w:rPr>
          <w:rStyle w:val="normaltextrun"/>
          <w:rFonts w:ascii="Calibri" w:hAnsi="Calibri" w:cs="Calibri"/>
          <w:sz w:val="22"/>
          <w:szCs w:val="22"/>
        </w:rPr>
        <w:t>difor</w:t>
      </w:r>
      <w:r w:rsidRPr="00EE6D0F" w:rsidR="004924B4">
        <w:rPr>
          <w:rStyle w:val="normaltextrun"/>
          <w:rFonts w:ascii="Calibri" w:hAnsi="Calibri" w:cs="Calibri"/>
          <w:sz w:val="22"/>
          <w:szCs w:val="22"/>
        </w:rPr>
        <w:t xml:space="preserve"> </w:t>
      </w:r>
      <w:r w:rsidRPr="00EE6D0F" w:rsidR="004924B4">
        <w:rPr>
          <w:rStyle w:val="normaltextrun"/>
          <w:rFonts w:ascii="Calibri" w:hAnsi="Calibri" w:cs="Calibri"/>
          <w:sz w:val="22"/>
          <w:szCs w:val="22"/>
        </w:rPr>
        <w:t>ikkje</w:t>
      </w:r>
      <w:r w:rsidRPr="00EE6D0F" w:rsidR="004924B4">
        <w:rPr>
          <w:rStyle w:val="normaltextrun"/>
          <w:rFonts w:ascii="Calibri" w:hAnsi="Calibri" w:cs="Calibri"/>
          <w:sz w:val="22"/>
          <w:szCs w:val="22"/>
        </w:rPr>
        <w:t xml:space="preserve"> lagt som vedlegg til saksframlegget. </w:t>
      </w:r>
      <w:r w:rsidRPr="004924B4" w:rsidR="008959AB">
        <w:rPr>
          <w:rStyle w:val="normaltextrun"/>
          <w:rFonts w:ascii="Calibri" w:hAnsi="Calibri" w:cs="Calibri"/>
          <w:sz w:val="22"/>
          <w:szCs w:val="22"/>
          <w:lang w:val="nn-NO"/>
        </w:rPr>
        <w:t>K</w:t>
      </w:r>
      <w:r w:rsidRPr="004924B4">
        <w:rPr>
          <w:rStyle w:val="normaltextrun"/>
          <w:rFonts w:ascii="Calibri" w:hAnsi="Calibri" w:cs="Calibri"/>
          <w:sz w:val="22"/>
          <w:szCs w:val="22"/>
          <w:lang w:val="nn-NO"/>
        </w:rPr>
        <w:t xml:space="preserve">ommunedirektøren </w:t>
      </w:r>
      <w:r w:rsidRPr="004924B4" w:rsidR="007D7175">
        <w:rPr>
          <w:rStyle w:val="normaltextrun"/>
          <w:rFonts w:ascii="Calibri" w:hAnsi="Calibri" w:cs="Calibri"/>
          <w:sz w:val="22"/>
          <w:szCs w:val="22"/>
          <w:lang w:val="nn-NO"/>
        </w:rPr>
        <w:t>har gjeve sin</w:t>
      </w:r>
      <w:r w:rsidRPr="004924B4">
        <w:rPr>
          <w:rStyle w:val="normaltextrun"/>
          <w:rFonts w:ascii="Calibri" w:hAnsi="Calibri" w:cs="Calibri"/>
          <w:sz w:val="22"/>
          <w:szCs w:val="22"/>
          <w:lang w:val="nn-NO"/>
        </w:rPr>
        <w:t> komment</w:t>
      </w:r>
      <w:r w:rsidRPr="004924B4" w:rsidR="007D7175">
        <w:rPr>
          <w:rStyle w:val="normaltextrun"/>
          <w:rFonts w:ascii="Calibri" w:hAnsi="Calibri" w:cs="Calibri"/>
          <w:sz w:val="22"/>
          <w:szCs w:val="22"/>
          <w:lang w:val="nn-NO"/>
        </w:rPr>
        <w:t>ar</w:t>
      </w:r>
      <w:r w:rsidRPr="004924B4">
        <w:rPr>
          <w:rStyle w:val="normaltextrun"/>
          <w:rFonts w:ascii="Calibri" w:hAnsi="Calibri" w:cs="Calibri"/>
          <w:sz w:val="22"/>
          <w:szCs w:val="22"/>
          <w:lang w:val="nn-NO"/>
        </w:rPr>
        <w:t xml:space="preserve"> til </w:t>
      </w:r>
      <w:r w:rsidRPr="004924B4" w:rsidR="007D7175">
        <w:rPr>
          <w:rStyle w:val="normaltextrun"/>
          <w:rFonts w:ascii="Calibri" w:hAnsi="Calibri" w:cs="Calibri"/>
          <w:sz w:val="22"/>
          <w:szCs w:val="22"/>
          <w:lang w:val="nn-NO"/>
        </w:rPr>
        <w:t>kvar uttale</w:t>
      </w:r>
      <w:r w:rsidRPr="004924B4">
        <w:rPr>
          <w:rStyle w:val="normaltextrun"/>
          <w:rFonts w:ascii="Calibri" w:hAnsi="Calibri" w:cs="Calibri"/>
          <w:sz w:val="22"/>
          <w:szCs w:val="22"/>
          <w:lang w:val="nn-NO"/>
        </w:rPr>
        <w:t>. </w:t>
      </w:r>
    </w:p>
    <w:p w:rsidR="007A5055" w:rsidRPr="004924B4" w:rsidP="007A5055" w14:paraId="25CE4AED" w14:textId="77777777">
      <w:pPr>
        <w:pStyle w:val="paragraph"/>
        <w:spacing w:before="0" w:beforeAutospacing="0" w:after="0" w:afterAutospacing="0"/>
        <w:textAlignment w:val="baseline"/>
        <w:rPr>
          <w:rStyle w:val="normaltextrun"/>
          <w:rFonts w:ascii="Calibri" w:hAnsi="Calibri" w:cs="Calibri"/>
          <w:sz w:val="22"/>
          <w:szCs w:val="22"/>
          <w:lang w:val="nn-NO"/>
        </w:rPr>
      </w:pPr>
    </w:p>
    <w:p w:rsidR="007A5055" w:rsidP="007A5055" w14:paraId="761D2ACE" w14:textId="77777777">
      <w:pPr>
        <w:pStyle w:val="paragraph"/>
        <w:spacing w:before="0" w:beforeAutospacing="0" w:after="0" w:afterAutospacing="0"/>
        <w:ind w:left="360"/>
        <w:textAlignment w:val="baseline"/>
        <w:rPr>
          <w:rStyle w:val="normaltextrun"/>
          <w:rFonts w:ascii="Calibri" w:hAnsi="Calibri" w:cs="Calibri"/>
          <w:sz w:val="22"/>
          <w:szCs w:val="22"/>
          <w:lang w:val="nn-NO"/>
        </w:rPr>
      </w:pPr>
    </w:p>
    <w:p w:rsidR="00DA42A8" w:rsidRPr="004924B4" w:rsidP="007A5055" w14:paraId="41AB5E73" w14:textId="77777777">
      <w:pPr>
        <w:pStyle w:val="paragraph"/>
        <w:spacing w:before="0" w:beforeAutospacing="0" w:after="0" w:afterAutospacing="0"/>
        <w:ind w:left="360"/>
        <w:textAlignment w:val="baseline"/>
        <w:rPr>
          <w:rStyle w:val="normaltextrun"/>
          <w:rFonts w:ascii="Calibri" w:hAnsi="Calibri" w:cs="Calibri"/>
          <w:sz w:val="22"/>
          <w:szCs w:val="22"/>
          <w:lang w:val="nn-NO"/>
        </w:rPr>
      </w:pPr>
    </w:p>
    <w:p w:rsidR="007A5055" w:rsidP="007A5055" w14:paraId="58001054" w14:textId="77777777">
      <w:pPr>
        <w:pStyle w:val="paragraph"/>
        <w:numPr>
          <w:ilvl w:val="0"/>
          <w:numId w:val="40"/>
        </w:numPr>
        <w:spacing w:before="0" w:beforeAutospacing="0" w:after="0" w:afterAutospacing="0"/>
        <w:textAlignment w:val="baseline"/>
        <w:rPr>
          <w:rFonts w:ascii="Calibri" w:hAnsi="Calibri" w:cs="Calibri"/>
          <w:sz w:val="22"/>
          <w:szCs w:val="22"/>
        </w:rPr>
      </w:pPr>
      <w:r>
        <w:rPr>
          <w:rStyle w:val="normaltextrun"/>
          <w:rFonts w:ascii="Calibri" w:hAnsi="Calibri" w:cs="Calibri"/>
          <w:b/>
          <w:bCs/>
          <w:i/>
          <w:iCs/>
          <w:sz w:val="22"/>
          <w:szCs w:val="22"/>
          <w:lang w:val="nn-NO"/>
        </w:rPr>
        <w:t>NVE Region Øst</w:t>
      </w:r>
    </w:p>
    <w:p w:rsidR="007A5055" w:rsidP="007A5055" w14:paraId="157F4B26" w14:textId="77777777">
      <w:pPr>
        <w:pStyle w:val="paragraph"/>
        <w:spacing w:before="0" w:beforeAutospacing="0" w:after="0" w:afterAutospacing="0"/>
        <w:ind w:left="360"/>
        <w:textAlignment w:val="baseline"/>
        <w:rPr>
          <w:rStyle w:val="eop"/>
          <w:rFonts w:ascii="Calibri" w:hAnsi="Calibri" w:cs="Calibri"/>
          <w:sz w:val="22"/>
          <w:szCs w:val="22"/>
          <w:bdr w:val="none" w:sz="0" w:space="0" w:color="auto" w:frame="1"/>
          <w:shd w:val="clear" w:color="auto" w:fill="C6C6C6"/>
        </w:rPr>
      </w:pPr>
      <w:r w:rsidRPr="00AE3ACE">
        <w:rPr>
          <w:rStyle w:val="normaltextrun"/>
          <w:rFonts w:ascii="Calibri" w:hAnsi="Calibri" w:cs="Calibri"/>
          <w:i/>
          <w:iCs/>
          <w:sz w:val="22"/>
          <w:szCs w:val="22"/>
        </w:rPr>
        <w:t>"Vi viser til brev datert 10.06.2026 med høyring av reguleringsplan. Føremålet med planen er å legge til rette for bygging av bustader for eldre ved fortetting i eit eksisterande bustadområde sentralt i Vågåmo. </w:t>
      </w:r>
    </w:p>
    <w:p w:rsidR="007A5055" w:rsidP="007A5055" w14:paraId="4F72A21B" w14:textId="77777777">
      <w:pPr>
        <w:pStyle w:val="paragraph"/>
        <w:spacing w:before="0" w:beforeAutospacing="0" w:after="0" w:afterAutospacing="0"/>
        <w:ind w:left="360"/>
        <w:textAlignment w:val="baseline"/>
        <w:rPr>
          <w:rFonts w:ascii="Segoe UI" w:hAnsi="Segoe UI" w:cs="Segoe UI"/>
          <w:sz w:val="18"/>
          <w:szCs w:val="18"/>
        </w:rPr>
      </w:pPr>
    </w:p>
    <w:p w:rsidR="007A5055" w:rsidRPr="009054D7" w:rsidP="007A5055" w14:paraId="7BC1D393" w14:textId="77777777">
      <w:pPr>
        <w:pStyle w:val="paragraph"/>
        <w:spacing w:before="0" w:beforeAutospacing="0" w:after="0" w:afterAutospacing="0"/>
        <w:ind w:left="360"/>
        <w:textAlignment w:val="baseline"/>
        <w:rPr>
          <w:rStyle w:val="normaltextrun"/>
          <w:rFonts w:ascii="Calibri" w:hAnsi="Calibri" w:cs="Calibri"/>
          <w:i/>
          <w:iCs/>
          <w:sz w:val="22"/>
          <w:szCs w:val="22"/>
          <w:u w:val="single"/>
        </w:rPr>
      </w:pPr>
      <w:r w:rsidRPr="00AE3ACE">
        <w:rPr>
          <w:rStyle w:val="normaltextrun"/>
          <w:rFonts w:ascii="Calibri" w:hAnsi="Calibri" w:cs="Calibri"/>
          <w:i/>
          <w:iCs/>
          <w:sz w:val="22"/>
          <w:szCs w:val="22"/>
          <w:u w:val="single"/>
        </w:rPr>
        <w:t>Om NVE </w:t>
      </w:r>
      <w:r w:rsidRPr="009054D7">
        <w:rPr>
          <w:rStyle w:val="normaltextrun"/>
          <w:i/>
          <w:iCs/>
          <w:u w:val="single"/>
        </w:rPr>
        <w:t> </w:t>
      </w:r>
    </w:p>
    <w:p w:rsidR="007A5055" w:rsidP="007A5055" w14:paraId="55DEB293" w14:textId="77777777">
      <w:pPr>
        <w:pStyle w:val="paragraph"/>
        <w:spacing w:before="0" w:beforeAutospacing="0" w:after="0" w:afterAutospacing="0"/>
        <w:ind w:left="360"/>
        <w:textAlignment w:val="baseline"/>
        <w:rPr>
          <w:rStyle w:val="eop"/>
          <w:rFonts w:ascii="Calibri" w:hAnsi="Calibri" w:cs="Calibri"/>
          <w:sz w:val="22"/>
          <w:szCs w:val="22"/>
          <w:bdr w:val="none" w:sz="0" w:space="0" w:color="auto" w:frame="1"/>
          <w:shd w:val="clear" w:color="auto" w:fill="C6C6C6"/>
        </w:rPr>
      </w:pPr>
      <w:r w:rsidRPr="00AE3ACE">
        <w:rPr>
          <w:rStyle w:val="normaltextrun"/>
          <w:rFonts w:ascii="Calibri" w:hAnsi="Calibri" w:cs="Calibri"/>
          <w:i/>
          <w:iCs/>
          <w:sz w:val="22"/>
          <w:szCs w:val="22"/>
        </w:rPr>
        <w:t>NVE er nasjonalt sektormynde for flaum, erosjon, skred, vassdrag, grunnvatn og energi. I tillegg rettleier vi om førebygging av skadar frå overvatn og forvaltning av vassdrags- og energirelaterte kulturminne. Som høyringsinstans skal vi bidra til at nasjonale og vesentlege regionale interesser innanfor våre saksområde blir ivaretatt. </w:t>
      </w:r>
    </w:p>
    <w:p w:rsidR="007A5055" w:rsidP="007A5055" w14:paraId="5B759B20" w14:textId="77777777">
      <w:pPr>
        <w:pStyle w:val="paragraph"/>
        <w:spacing w:before="0" w:beforeAutospacing="0" w:after="0" w:afterAutospacing="0"/>
        <w:ind w:left="360"/>
        <w:textAlignment w:val="baseline"/>
        <w:rPr>
          <w:rFonts w:ascii="Segoe UI" w:hAnsi="Segoe UI" w:cs="Segoe UI"/>
          <w:sz w:val="18"/>
          <w:szCs w:val="18"/>
        </w:rPr>
      </w:pPr>
    </w:p>
    <w:p w:rsidR="007A5055" w:rsidP="007A5055" w14:paraId="49CCFFC7" w14:textId="77777777">
      <w:pPr>
        <w:pStyle w:val="paragraph"/>
        <w:spacing w:before="0" w:beforeAutospacing="0" w:after="0" w:afterAutospacing="0"/>
        <w:ind w:left="360"/>
        <w:textAlignment w:val="baseline"/>
        <w:rPr>
          <w:rFonts w:ascii="Segoe UI" w:hAnsi="Segoe UI" w:cs="Segoe UI"/>
          <w:sz w:val="18"/>
          <w:szCs w:val="18"/>
        </w:rPr>
      </w:pPr>
      <w:r w:rsidRPr="00AE3ACE">
        <w:rPr>
          <w:rStyle w:val="normaltextrun"/>
          <w:rFonts w:ascii="Calibri" w:hAnsi="Calibri" w:cs="Calibri"/>
          <w:i/>
          <w:iCs/>
          <w:sz w:val="22"/>
          <w:szCs w:val="22"/>
          <w:u w:val="single"/>
        </w:rPr>
        <w:t>NVE sin uttale </w:t>
      </w:r>
    </w:p>
    <w:p w:rsidR="007A5055" w:rsidP="007A5055" w14:paraId="587D575F"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AE3ACE">
        <w:rPr>
          <w:rStyle w:val="normaltextrun"/>
          <w:rFonts w:ascii="Calibri" w:hAnsi="Calibri" w:cs="Calibri"/>
          <w:i/>
          <w:iCs/>
          <w:sz w:val="22"/>
          <w:szCs w:val="22"/>
        </w:rPr>
        <w:t xml:space="preserve">Vi vurderer at våre fagområde er tilstrekkeleg vurdert og tatt omsyn til i plandokumenta. </w:t>
      </w:r>
      <w:r>
        <w:rPr>
          <w:rStyle w:val="normaltextrun"/>
          <w:rFonts w:ascii="Calibri" w:hAnsi="Calibri" w:cs="Calibri"/>
          <w:i/>
          <w:iCs/>
          <w:sz w:val="22"/>
          <w:szCs w:val="22"/>
          <w:lang w:val="nn-NO"/>
        </w:rPr>
        <w:t>Vi har ingen merknader. </w:t>
      </w:r>
    </w:p>
    <w:p w:rsidR="002D5B62" w:rsidRPr="00AE3ACE" w:rsidP="007A5055" w14:paraId="5B8DCECC" w14:textId="77777777">
      <w:pPr>
        <w:pStyle w:val="paragraph"/>
        <w:spacing w:before="0" w:beforeAutospacing="0" w:after="0" w:afterAutospacing="0"/>
        <w:ind w:left="360"/>
        <w:textAlignment w:val="baseline"/>
        <w:rPr>
          <w:rFonts w:ascii="Segoe UI" w:hAnsi="Segoe UI" w:cs="Segoe UI"/>
          <w:sz w:val="18"/>
          <w:szCs w:val="18"/>
          <w:lang w:val="nn-NO"/>
        </w:rPr>
      </w:pPr>
    </w:p>
    <w:p w:rsidR="007A5055" w:rsidRPr="00AE3ACE" w:rsidP="007A5055" w14:paraId="6A43488A" w14:textId="77777777">
      <w:pPr>
        <w:pStyle w:val="paragraph"/>
        <w:spacing w:before="0" w:beforeAutospacing="0" w:after="0" w:afterAutospacing="0"/>
        <w:ind w:left="360"/>
        <w:textAlignment w:val="baseline"/>
        <w:rPr>
          <w:rFonts w:ascii="Segoe UI" w:hAnsi="Segoe UI" w:cs="Segoe UI"/>
          <w:sz w:val="18"/>
          <w:szCs w:val="18"/>
          <w:lang w:val="nn-NO"/>
        </w:rPr>
      </w:pPr>
      <w:r>
        <w:rPr>
          <w:rStyle w:val="normaltextrun"/>
          <w:rFonts w:ascii="Calibri" w:hAnsi="Calibri" w:cs="Calibri"/>
          <w:i/>
          <w:iCs/>
          <w:sz w:val="22"/>
          <w:szCs w:val="22"/>
          <w:u w:val="single"/>
          <w:lang w:val="nn-NO"/>
        </w:rPr>
        <w:t>Husk å melde inn naturfareutgreiingar og grunnundersøkingar </w:t>
      </w:r>
    </w:p>
    <w:p w:rsidR="007A5055" w:rsidP="007A5055" w14:paraId="3242CD92" w14:textId="77777777">
      <w:pPr>
        <w:pStyle w:val="paragraph"/>
        <w:spacing w:before="0" w:beforeAutospacing="0" w:after="0" w:afterAutospacing="0"/>
        <w:ind w:left="360"/>
        <w:textAlignment w:val="baseline"/>
        <w:rPr>
          <w:rStyle w:val="eop"/>
          <w:rFonts w:ascii="Calibri" w:hAnsi="Calibri" w:cs="Calibri"/>
          <w:sz w:val="22"/>
          <w:szCs w:val="22"/>
          <w:bdr w:val="none" w:sz="0" w:space="0" w:color="auto" w:frame="1"/>
          <w:shd w:val="clear" w:color="auto" w:fill="C6C6C6"/>
          <w:lang w:val="nn-NO"/>
        </w:rPr>
      </w:pPr>
      <w:r>
        <w:rPr>
          <w:rStyle w:val="normaltextrun"/>
          <w:rFonts w:ascii="Calibri" w:hAnsi="Calibri" w:cs="Calibri"/>
          <w:i/>
          <w:iCs/>
          <w:sz w:val="22"/>
          <w:szCs w:val="22"/>
          <w:lang w:val="nn-NO"/>
        </w:rPr>
        <w:t>Naturfareutgreiingar skal meldast inn til NVE og grunnundersøkingar meldast til NGU via NADAG, sjå plan- og bygningslova § 2-4 og Forskrift om pliktig innmelding av grunnundersøkelser og naturfareutredning. De finn meir informasjon på NVE sine nettsider under Meld inn naturfareutredninger. </w:t>
      </w:r>
    </w:p>
    <w:p w:rsidR="002D5B62" w:rsidRPr="00AE3ACE" w:rsidP="007A5055" w14:paraId="47D5220C" w14:textId="77777777">
      <w:pPr>
        <w:pStyle w:val="paragraph"/>
        <w:spacing w:before="0" w:beforeAutospacing="0" w:after="0" w:afterAutospacing="0"/>
        <w:ind w:left="360"/>
        <w:textAlignment w:val="baseline"/>
        <w:rPr>
          <w:rFonts w:ascii="Segoe UI" w:hAnsi="Segoe UI" w:cs="Segoe UI"/>
          <w:sz w:val="18"/>
          <w:szCs w:val="18"/>
          <w:lang w:val="nn-NO"/>
        </w:rPr>
      </w:pPr>
    </w:p>
    <w:p w:rsidR="007A5055" w:rsidRPr="00AE3ACE" w:rsidP="007A5055" w14:paraId="5687EF30" w14:textId="77777777">
      <w:pPr>
        <w:pStyle w:val="paragraph"/>
        <w:spacing w:before="0" w:beforeAutospacing="0" w:after="0" w:afterAutospacing="0"/>
        <w:ind w:left="360"/>
        <w:textAlignment w:val="baseline"/>
        <w:rPr>
          <w:rFonts w:ascii="Segoe UI" w:hAnsi="Segoe UI" w:cs="Segoe UI"/>
          <w:sz w:val="18"/>
          <w:szCs w:val="18"/>
          <w:lang w:val="nn-NO"/>
        </w:rPr>
      </w:pPr>
      <w:r>
        <w:rPr>
          <w:rStyle w:val="normaltextrun"/>
          <w:rFonts w:ascii="Calibri" w:hAnsi="Calibri" w:cs="Calibri"/>
          <w:i/>
          <w:iCs/>
          <w:sz w:val="22"/>
          <w:szCs w:val="22"/>
          <w:u w:val="single"/>
          <w:lang w:val="nn-NO"/>
        </w:rPr>
        <w:t>Kommunen sitt ansvar </w:t>
      </w:r>
    </w:p>
    <w:p w:rsidR="007A5055" w:rsidP="007A5055" w14:paraId="37EFF38F" w14:textId="77777777">
      <w:pPr>
        <w:pStyle w:val="paragraph"/>
        <w:spacing w:before="0" w:beforeAutospacing="0" w:after="0" w:afterAutospacing="0"/>
        <w:ind w:left="360"/>
        <w:textAlignment w:val="baseline"/>
        <w:rPr>
          <w:rStyle w:val="eop"/>
          <w:rFonts w:ascii="Calibri" w:hAnsi="Calibri" w:cs="Calibri"/>
          <w:sz w:val="22"/>
          <w:szCs w:val="22"/>
          <w:bdr w:val="none" w:sz="0" w:space="0" w:color="auto" w:frame="1"/>
          <w:shd w:val="clear" w:color="auto" w:fill="C6C6C6"/>
          <w:lang w:val="nn-NO"/>
        </w:rPr>
      </w:pPr>
      <w:r>
        <w:rPr>
          <w:rStyle w:val="normaltextrun"/>
          <w:rFonts w:ascii="Calibri" w:hAnsi="Calibri" w:cs="Calibri"/>
          <w:i/>
          <w:iCs/>
          <w:sz w:val="22"/>
          <w:szCs w:val="22"/>
          <w:lang w:val="nn-NO"/>
        </w:rPr>
        <w:t>Kommunen har som plan- og bygningsmynde ansvaret for at det blir tatt nødvendig omsyn til våre saksområde i arealplanar, dispensasjonar og tiltak etter plan- og bygningslova. Dette gjeld uavhengig av om NVE har gitt råd, uttale eller motsegn til saka. </w:t>
      </w:r>
    </w:p>
    <w:p w:rsidR="002D5B62" w:rsidRPr="00AE3ACE" w:rsidP="007A5055" w14:paraId="0B5F76BD" w14:textId="77777777">
      <w:pPr>
        <w:pStyle w:val="paragraph"/>
        <w:spacing w:before="0" w:beforeAutospacing="0" w:after="0" w:afterAutospacing="0"/>
        <w:ind w:left="360"/>
        <w:textAlignment w:val="baseline"/>
        <w:rPr>
          <w:rFonts w:ascii="Segoe UI" w:hAnsi="Segoe UI" w:cs="Segoe UI"/>
          <w:sz w:val="18"/>
          <w:szCs w:val="18"/>
          <w:lang w:val="nn-NO"/>
        </w:rPr>
      </w:pPr>
    </w:p>
    <w:p w:rsidR="007A5055" w:rsidRPr="00AE3ACE" w:rsidP="007A5055" w14:paraId="685AF691" w14:textId="77777777">
      <w:pPr>
        <w:pStyle w:val="paragraph"/>
        <w:spacing w:before="0" w:beforeAutospacing="0" w:after="0" w:afterAutospacing="0"/>
        <w:ind w:left="360"/>
        <w:textAlignment w:val="baseline"/>
        <w:rPr>
          <w:rFonts w:ascii="Segoe UI" w:hAnsi="Segoe UI" w:cs="Segoe UI"/>
          <w:sz w:val="18"/>
          <w:szCs w:val="18"/>
          <w:lang w:val="nn-NO"/>
        </w:rPr>
      </w:pPr>
      <w:r>
        <w:rPr>
          <w:rStyle w:val="normaltextrun"/>
          <w:rFonts w:ascii="Calibri" w:hAnsi="Calibri" w:cs="Calibri"/>
          <w:i/>
          <w:iCs/>
          <w:sz w:val="22"/>
          <w:szCs w:val="22"/>
          <w:u w:val="single"/>
          <w:lang w:val="nn-NO"/>
        </w:rPr>
        <w:t>Her finn de meir informasjon om NVE sine saksområde</w:t>
      </w:r>
    </w:p>
    <w:p w:rsidR="007A5055" w:rsidRPr="00AE3ACE" w:rsidP="007A5055" w14:paraId="04B20494" w14:textId="77777777">
      <w:pPr>
        <w:pStyle w:val="paragraph"/>
        <w:spacing w:before="0" w:beforeAutospacing="0" w:after="0" w:afterAutospacing="0"/>
        <w:ind w:left="360"/>
        <w:textAlignment w:val="baseline"/>
        <w:rPr>
          <w:rFonts w:ascii="Segoe UI" w:hAnsi="Segoe UI" w:cs="Segoe UI"/>
          <w:sz w:val="18"/>
          <w:szCs w:val="18"/>
          <w:lang w:val="nn-NO"/>
        </w:rPr>
      </w:pPr>
      <w:r>
        <w:rPr>
          <w:rStyle w:val="normaltextrun"/>
          <w:rFonts w:ascii="Calibri" w:hAnsi="Calibri" w:cs="Calibri"/>
          <w:i/>
          <w:iCs/>
          <w:sz w:val="22"/>
          <w:szCs w:val="22"/>
          <w:lang w:val="nn-NO"/>
        </w:rPr>
        <w:t>Vår uttale i saka er ikkje nødvendigvis uttømmande. Her finn de meir rettleiing og verktøy de kan bruke for å ivareta saksområda våre: </w:t>
      </w:r>
    </w:p>
    <w:p w:rsidR="00C37695" w:rsidRPr="00C37695" w:rsidP="00046484" w14:paraId="3C664475" w14:textId="77777777">
      <w:pPr>
        <w:pStyle w:val="paragraph"/>
        <w:numPr>
          <w:ilvl w:val="0"/>
          <w:numId w:val="32"/>
        </w:numPr>
        <w:tabs>
          <w:tab w:val="num" w:pos="0"/>
          <w:tab w:val="clear" w:pos="720"/>
        </w:tabs>
        <w:spacing w:before="0" w:beforeAutospacing="0" w:after="0" w:afterAutospacing="0"/>
        <w:ind w:left="360" w:firstLine="0"/>
        <w:textAlignment w:val="baseline"/>
        <w:rPr>
          <w:rStyle w:val="normaltextrun"/>
          <w:rFonts w:ascii="Calibri" w:hAnsi="Calibri" w:cs="Calibri"/>
          <w:sz w:val="22"/>
          <w:szCs w:val="22"/>
          <w:lang w:val="nn-NO"/>
        </w:rPr>
      </w:pPr>
      <w:r>
        <w:rPr>
          <w:rStyle w:val="normaltextrun"/>
          <w:rFonts w:ascii="Calibri" w:hAnsi="Calibri" w:cs="Calibri"/>
          <w:i/>
          <w:iCs/>
          <w:sz w:val="22"/>
          <w:szCs w:val="22"/>
          <w:lang w:val="nn-NO"/>
        </w:rPr>
        <w:t xml:space="preserve">Kartbasert rettleiar for reguleringsplan som leier dykk gjennom alle våre saksområde </w:t>
      </w:r>
    </w:p>
    <w:p w:rsidR="007A5055" w:rsidRPr="00AE3ACE" w:rsidP="00046484" w14:paraId="3A5D1A2A" w14:textId="77777777">
      <w:pPr>
        <w:pStyle w:val="paragraph"/>
        <w:spacing w:before="0" w:beforeAutospacing="0" w:after="0" w:afterAutospacing="0"/>
        <w:ind w:firstLine="708"/>
        <w:textAlignment w:val="baseline"/>
        <w:rPr>
          <w:rFonts w:ascii="Calibri" w:hAnsi="Calibri" w:cs="Calibri"/>
          <w:sz w:val="22"/>
          <w:szCs w:val="22"/>
          <w:lang w:val="nn-NO"/>
        </w:rPr>
      </w:pPr>
      <w:r>
        <w:rPr>
          <w:rStyle w:val="normaltextrun"/>
          <w:rFonts w:ascii="Calibri" w:hAnsi="Calibri" w:cs="Calibri"/>
          <w:i/>
          <w:iCs/>
          <w:sz w:val="22"/>
          <w:szCs w:val="22"/>
          <w:lang w:val="nn-NO"/>
        </w:rPr>
        <w:t>og gir dykk verktøy og innspel til korleis våre tema skal ivaretakast i reguleringsplanar</w:t>
      </w:r>
    </w:p>
    <w:p w:rsidR="007A5055" w:rsidP="00046484" w14:paraId="20C1990C" w14:textId="77777777">
      <w:pPr>
        <w:pStyle w:val="paragraph"/>
        <w:numPr>
          <w:ilvl w:val="0"/>
          <w:numId w:val="33"/>
        </w:numPr>
        <w:tabs>
          <w:tab w:val="num" w:pos="0"/>
          <w:tab w:val="clear" w:pos="720"/>
        </w:tabs>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i/>
          <w:iCs/>
          <w:sz w:val="22"/>
          <w:szCs w:val="22"/>
        </w:rPr>
        <w:t>Veileder: Unngå innsigelse fra NVE i arealplaner og</w:t>
      </w:r>
    </w:p>
    <w:p w:rsidR="007A5055" w:rsidP="00046484" w14:paraId="3E192864" w14:textId="77777777">
      <w:pPr>
        <w:pStyle w:val="paragraph"/>
        <w:numPr>
          <w:ilvl w:val="0"/>
          <w:numId w:val="34"/>
        </w:numPr>
        <w:tabs>
          <w:tab w:val="num" w:pos="0"/>
          <w:tab w:val="clear" w:pos="720"/>
        </w:tabs>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i/>
          <w:iCs/>
          <w:sz w:val="22"/>
          <w:szCs w:val="22"/>
          <w:lang w:val="nn-NO"/>
        </w:rPr>
        <w:t>våre nettsider om arealplanlegging. </w:t>
      </w:r>
    </w:p>
    <w:p w:rsidR="00046484" w:rsidP="007A5055" w14:paraId="662F65A8"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p>
    <w:p w:rsidR="007A5055" w:rsidP="007A5055" w14:paraId="435BDC5C" w14:textId="77777777">
      <w:pPr>
        <w:pStyle w:val="paragraph"/>
        <w:spacing w:before="0" w:beforeAutospacing="0" w:after="0" w:afterAutospacing="0"/>
        <w:ind w:left="360"/>
        <w:textAlignment w:val="baseline"/>
        <w:rPr>
          <w:rFonts w:ascii="Segoe UI" w:hAnsi="Segoe UI" w:cs="Segoe UI"/>
          <w:sz w:val="18"/>
          <w:szCs w:val="18"/>
        </w:rPr>
      </w:pPr>
      <w:r>
        <w:rPr>
          <w:rStyle w:val="normaltextrun"/>
          <w:rFonts w:ascii="Calibri" w:hAnsi="Calibri" w:cs="Calibri"/>
          <w:i/>
          <w:iCs/>
          <w:sz w:val="22"/>
          <w:szCs w:val="22"/>
          <w:lang w:val="nn-NO"/>
        </w:rPr>
        <w:t>De kan ta kontakt med oss dersom det er behov for meir konkret rettleiing."</w:t>
      </w:r>
    </w:p>
    <w:p w:rsidR="007A5055" w:rsidP="007A5055" w14:paraId="362198B4" w14:textId="77777777">
      <w:pPr>
        <w:pStyle w:val="paragraph"/>
        <w:spacing w:before="0" w:beforeAutospacing="0" w:after="0" w:afterAutospacing="0"/>
        <w:textAlignment w:val="baseline"/>
        <w:rPr>
          <w:rFonts w:ascii="Segoe UI" w:hAnsi="Segoe UI" w:cs="Segoe UI"/>
          <w:sz w:val="18"/>
          <w:szCs w:val="18"/>
        </w:rPr>
      </w:pPr>
    </w:p>
    <w:p w:rsidR="007A5055" w:rsidP="007A5055" w14:paraId="41EBFEB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lang w:val="nn-NO"/>
        </w:rPr>
        <w:t>Kommunedirektøren sin kommentar:</w:t>
      </w:r>
    </w:p>
    <w:p w:rsidR="007A5055" w:rsidP="007A5055" w14:paraId="15979DB5" w14:textId="77777777">
      <w:pPr>
        <w:pStyle w:val="paragraph"/>
        <w:spacing w:before="0" w:beforeAutospacing="0" w:after="0" w:afterAutospacing="0"/>
        <w:textAlignment w:val="baseline"/>
        <w:rPr>
          <w:rStyle w:val="normaltextrun"/>
          <w:rFonts w:ascii="Calibri" w:hAnsi="Calibri" w:cs="Calibri"/>
          <w:sz w:val="22"/>
          <w:szCs w:val="22"/>
          <w:lang w:val="nn-NO"/>
        </w:rPr>
      </w:pPr>
      <w:r>
        <w:rPr>
          <w:rStyle w:val="normaltextrun"/>
          <w:rFonts w:ascii="Calibri" w:hAnsi="Calibri" w:cs="Calibri"/>
          <w:sz w:val="22"/>
          <w:szCs w:val="22"/>
          <w:lang w:val="nn-NO"/>
        </w:rPr>
        <w:t>NVE sin høyringsuttale er teken til etterretning.</w:t>
      </w:r>
    </w:p>
    <w:p w:rsidR="00C37695" w:rsidP="007A5055" w14:paraId="7489D974" w14:textId="77777777">
      <w:pPr>
        <w:pStyle w:val="paragraph"/>
        <w:spacing w:before="0" w:beforeAutospacing="0" w:after="0" w:afterAutospacing="0"/>
        <w:textAlignment w:val="baseline"/>
        <w:rPr>
          <w:rFonts w:ascii="Segoe UI" w:hAnsi="Segoe UI" w:cs="Segoe UI"/>
          <w:sz w:val="18"/>
          <w:szCs w:val="18"/>
        </w:rPr>
      </w:pPr>
    </w:p>
    <w:p w:rsidR="007D7175" w:rsidP="007A5055" w14:paraId="676839E3" w14:textId="77777777">
      <w:pPr>
        <w:pStyle w:val="paragraph"/>
        <w:spacing w:before="0" w:beforeAutospacing="0" w:after="0" w:afterAutospacing="0"/>
        <w:textAlignment w:val="baseline"/>
        <w:rPr>
          <w:rFonts w:ascii="Segoe UI" w:hAnsi="Segoe UI" w:cs="Segoe UI"/>
          <w:sz w:val="18"/>
          <w:szCs w:val="18"/>
        </w:rPr>
      </w:pPr>
    </w:p>
    <w:p w:rsidR="007A5055" w:rsidP="007A5055" w14:paraId="2481B852" w14:textId="77777777">
      <w:pPr>
        <w:pStyle w:val="paragraph"/>
        <w:spacing w:before="0" w:beforeAutospacing="0" w:after="0" w:afterAutospacing="0"/>
        <w:textAlignment w:val="baseline"/>
        <w:rPr>
          <w:rFonts w:ascii="Segoe UI" w:hAnsi="Segoe UI" w:cs="Segoe UI"/>
          <w:sz w:val="18"/>
          <w:szCs w:val="18"/>
        </w:rPr>
      </w:pPr>
    </w:p>
    <w:p w:rsidR="007A5055" w:rsidRPr="009054D7" w:rsidP="002D5B62" w14:paraId="1F88E920" w14:textId="77777777">
      <w:pPr>
        <w:pStyle w:val="paragraph"/>
        <w:numPr>
          <w:ilvl w:val="0"/>
          <w:numId w:val="40"/>
        </w:numPr>
        <w:spacing w:before="0" w:beforeAutospacing="0" w:after="0" w:afterAutospacing="0"/>
        <w:textAlignment w:val="baseline"/>
        <w:rPr>
          <w:rStyle w:val="normaltextrun"/>
          <w:rFonts w:ascii="Calibri" w:hAnsi="Calibri" w:cs="Calibri"/>
          <w:b/>
          <w:bCs/>
          <w:i/>
          <w:iCs/>
          <w:sz w:val="22"/>
          <w:szCs w:val="22"/>
          <w:lang w:val="nn-NO"/>
        </w:rPr>
      </w:pPr>
      <w:r w:rsidRPr="002D5B62">
        <w:rPr>
          <w:rStyle w:val="normaltextrun"/>
          <w:rFonts w:ascii="Calibri" w:hAnsi="Calibri" w:cs="Calibri"/>
          <w:b/>
          <w:bCs/>
          <w:i/>
          <w:iCs/>
          <w:sz w:val="22"/>
          <w:szCs w:val="22"/>
          <w:lang w:val="nn-NO"/>
        </w:rPr>
        <w:t>Statens vegvesen </w:t>
      </w:r>
      <w:r w:rsidRPr="009054D7">
        <w:rPr>
          <w:rStyle w:val="normaltextrun"/>
          <w:rFonts w:ascii="Calibri" w:hAnsi="Calibri" w:cs="Calibri"/>
          <w:b/>
          <w:bCs/>
          <w:i/>
          <w:iCs/>
          <w:sz w:val="22"/>
          <w:szCs w:val="22"/>
          <w:lang w:val="nn-NO"/>
        </w:rPr>
        <w:t> </w:t>
      </w:r>
    </w:p>
    <w:p w:rsidR="007A5055" w:rsidP="007A5055" w14:paraId="6264211A" w14:textId="77777777">
      <w:pPr>
        <w:pStyle w:val="paragraph"/>
        <w:spacing w:before="0" w:beforeAutospacing="0" w:after="0" w:afterAutospacing="0"/>
        <w:ind w:left="360"/>
        <w:textAlignment w:val="baseline"/>
        <w:rPr>
          <w:rStyle w:val="normaltextrun"/>
          <w:i/>
          <w:iCs/>
          <w:lang w:val="nn-NO"/>
        </w:rPr>
      </w:pPr>
      <w:r w:rsidRPr="002D5B62">
        <w:rPr>
          <w:rStyle w:val="normaltextrun"/>
          <w:rFonts w:ascii="Calibri" w:hAnsi="Calibri" w:cs="Calibri"/>
          <w:i/>
          <w:iCs/>
          <w:sz w:val="22"/>
          <w:szCs w:val="22"/>
          <w:lang w:val="nn-NO"/>
        </w:rPr>
        <w:t>"Vi viser til motteken detaljreguleringsplan på høyring for Grindstugulego i Vågå kommune. Planen skal regulere bustader for eldre sentralt i Vågå. Området er sett av til bustader i kommuneplanens arealdel. </w:t>
      </w:r>
      <w:r w:rsidRPr="002D5B62">
        <w:rPr>
          <w:rStyle w:val="normaltextrun"/>
          <w:i/>
          <w:iCs/>
          <w:lang w:val="nn-NO"/>
        </w:rPr>
        <w:t> </w:t>
      </w:r>
    </w:p>
    <w:p w:rsidR="002D5B62" w:rsidRPr="002D5B62" w:rsidP="007A5055" w14:paraId="3656D04B"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p>
    <w:p w:rsidR="007A5055" w:rsidRPr="006E7CC5" w:rsidP="007A5055" w14:paraId="3B818BA9" w14:textId="77777777">
      <w:pPr>
        <w:pStyle w:val="paragraph"/>
        <w:spacing w:before="0" w:beforeAutospacing="0" w:after="0" w:afterAutospacing="0"/>
        <w:ind w:left="360"/>
        <w:textAlignment w:val="baseline"/>
        <w:rPr>
          <w:rFonts w:ascii="Segoe UI" w:hAnsi="Segoe UI" w:cs="Segoe UI"/>
          <w:sz w:val="18"/>
          <w:szCs w:val="18"/>
          <w:lang w:val="nn-NO"/>
        </w:rPr>
      </w:pPr>
      <w:r w:rsidRPr="006E7CC5">
        <w:rPr>
          <w:rStyle w:val="normaltextrun"/>
          <w:rFonts w:ascii="Calibri" w:hAnsi="Calibri" w:cs="Calibri"/>
          <w:i/>
          <w:iCs/>
          <w:sz w:val="22"/>
          <w:szCs w:val="22"/>
          <w:u w:val="single"/>
          <w:lang w:val="nn-NO"/>
        </w:rPr>
        <w:t>Statens vegvesens rolle i planlegginga</w:t>
      </w:r>
    </w:p>
    <w:p w:rsidR="007A5055" w:rsidRPr="006E7CC5" w:rsidP="007A5055" w14:paraId="73D7B7FF" w14:textId="77777777">
      <w:pPr>
        <w:pStyle w:val="paragraph"/>
        <w:spacing w:before="0" w:beforeAutospacing="0" w:after="0" w:afterAutospacing="0"/>
        <w:ind w:left="360"/>
        <w:textAlignment w:val="baseline"/>
        <w:rPr>
          <w:rStyle w:val="eop"/>
          <w:rFonts w:ascii="Calibri" w:hAnsi="Calibri" w:cs="Calibri"/>
          <w:sz w:val="22"/>
          <w:szCs w:val="22"/>
          <w:bdr w:val="none" w:sz="0" w:space="0" w:color="auto" w:frame="1"/>
          <w:shd w:val="clear" w:color="auto" w:fill="C6C6C6"/>
          <w:lang w:val="nn-NO"/>
        </w:rPr>
      </w:pPr>
      <w:r w:rsidRPr="006E7CC5">
        <w:rPr>
          <w:rStyle w:val="normaltextrun"/>
          <w:rFonts w:ascii="Calibri" w:hAnsi="Calibri" w:cs="Calibri"/>
          <w:i/>
          <w:iCs/>
          <w:sz w:val="22"/>
          <w:szCs w:val="22"/>
          <w:lang w:val="nn-NO"/>
        </w:rPr>
        <w:t>Statens vegvesen har ansvar for at føringar i Nasjonal transportplan (NTP), Statlege planretningsliner for arealbruk og mobilitet, vegnormalane og andre nasjonale og regionale arealpolitiske føringar blir ivaretatt i planlegginga. Vi uttaler oss som forvaltar av riksveg på vegne av staten, og som statleg fagmyndigheit med sektoransvar innafor vegtransport. Sektoransvaret vårt for vegnettet betyr at vi har et overordna ansvar for at trafikktryggleik, framkome, universell utforming, klima og miljøomsyn, og at heilskapleg bypolitikk vert ivareteke i alle planforslag som vedkjem samferdsel. Gjennom vårt sektoransvar skal vi bidra til samarbeid mellom aktuelle myndigheiter, næringsliv og innbyggarar med mål om ein berekraftig utvikling. Vår rolle i denne saken er som sektormyndigheit. </w:t>
      </w:r>
    </w:p>
    <w:p w:rsidR="002D5B62" w:rsidRPr="006E7CC5" w:rsidP="007A5055" w14:paraId="35BA972A" w14:textId="77777777">
      <w:pPr>
        <w:pStyle w:val="paragraph"/>
        <w:spacing w:before="0" w:beforeAutospacing="0" w:after="0" w:afterAutospacing="0"/>
        <w:ind w:left="360"/>
        <w:textAlignment w:val="baseline"/>
        <w:rPr>
          <w:rFonts w:ascii="Segoe UI" w:hAnsi="Segoe UI" w:cs="Segoe UI"/>
          <w:sz w:val="18"/>
          <w:szCs w:val="18"/>
          <w:lang w:val="nn-NO"/>
        </w:rPr>
      </w:pPr>
    </w:p>
    <w:p w:rsidR="007A5055" w:rsidRPr="006E7CC5" w:rsidP="007A5055" w14:paraId="524604E4" w14:textId="77777777">
      <w:pPr>
        <w:pStyle w:val="paragraph"/>
        <w:spacing w:before="0" w:beforeAutospacing="0" w:after="0" w:afterAutospacing="0"/>
        <w:ind w:left="360"/>
        <w:textAlignment w:val="baseline"/>
        <w:rPr>
          <w:rFonts w:ascii="Segoe UI" w:hAnsi="Segoe UI" w:cs="Segoe UI"/>
          <w:sz w:val="18"/>
          <w:szCs w:val="18"/>
          <w:lang w:val="nn-NO"/>
        </w:rPr>
      </w:pPr>
      <w:r w:rsidRPr="006E7CC5">
        <w:rPr>
          <w:rStyle w:val="normaltextrun"/>
          <w:rFonts w:ascii="Calibri" w:hAnsi="Calibri" w:cs="Calibri"/>
          <w:i/>
          <w:iCs/>
          <w:sz w:val="22"/>
          <w:szCs w:val="22"/>
          <w:u w:val="single"/>
          <w:lang w:val="nn-NO"/>
        </w:rPr>
        <w:t>Våre innspel og merknader</w:t>
      </w:r>
    </w:p>
    <w:p w:rsidR="007A5055" w:rsidRPr="002D5B62" w:rsidP="007A5055" w14:paraId="6336887A"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2D5B62">
        <w:rPr>
          <w:rStyle w:val="normaltextrun"/>
          <w:rFonts w:ascii="Calibri" w:hAnsi="Calibri" w:cs="Calibri"/>
          <w:i/>
          <w:iCs/>
          <w:sz w:val="22"/>
          <w:szCs w:val="22"/>
          <w:lang w:val="nn-NO"/>
        </w:rPr>
        <w:t xml:space="preserve">Det er svært positivt å leggja til rette for senior- og omsorgsbustader gjennom fortetting i eit etablert bustadområde med nærleik til infrastruktur og tenester. </w:t>
      </w:r>
      <w:r w:rsidRPr="00AE3ACE">
        <w:rPr>
          <w:rStyle w:val="normaltextrun"/>
          <w:rFonts w:ascii="Calibri" w:hAnsi="Calibri" w:cs="Calibri"/>
          <w:i/>
          <w:iCs/>
          <w:sz w:val="22"/>
          <w:szCs w:val="22"/>
          <w:lang w:val="nn-NO"/>
        </w:rPr>
        <w:t>Dette gjev gode føresetnader for eit aldersvennleg bustadmiljø. Bebuarane kan bu trygt og sjølvstendig over tid. Det er lagt opp til felles parkeringsplass, noko som gjev gode bilfrie areal inne i området. </w:t>
      </w:r>
      <w:r w:rsidRPr="002D5B62">
        <w:rPr>
          <w:rStyle w:val="normaltextrun"/>
          <w:i/>
          <w:iCs/>
          <w:lang w:val="nn-NO"/>
        </w:rPr>
        <w:t> </w:t>
      </w:r>
    </w:p>
    <w:p w:rsidR="007A5055" w:rsidRPr="002D5B62" w:rsidP="007A5055" w14:paraId="3E1E8E81"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AE3ACE">
        <w:rPr>
          <w:rStyle w:val="normaltextrun"/>
          <w:rFonts w:ascii="Calibri" w:hAnsi="Calibri" w:cs="Calibri"/>
          <w:i/>
          <w:iCs/>
          <w:sz w:val="22"/>
          <w:szCs w:val="22"/>
          <w:lang w:val="nn-NO"/>
        </w:rPr>
        <w:t>Planen tek i bruk eit eksisterande grønt drag som parkeringsplass. Her burde det vore plass til noko meir grønt som også sikrar gjennomgang, sjølv om det er mogleg å gå gjennom parkeringsplassen. Det er sett krav om sykkelparkering eller anna framkomstmiddel ved inngang. Det må sikrast sykkelparkering både til dei som bur i området og tilsette. Vi kan ikkje sjå å ha motteke varsel om oppstart i denne saka, og har difor heller ikkje kome med innspel.</w:t>
      </w:r>
      <w:r w:rsidRPr="002D5B62">
        <w:rPr>
          <w:rStyle w:val="normaltextrun"/>
          <w:i/>
          <w:iCs/>
          <w:lang w:val="nn-NO"/>
        </w:rPr>
        <w:t> </w:t>
      </w:r>
    </w:p>
    <w:p w:rsidR="007A5055" w:rsidRPr="00AE3ACE" w:rsidP="007A5055" w14:paraId="354DD111" w14:textId="77777777">
      <w:pPr>
        <w:pStyle w:val="paragraph"/>
        <w:spacing w:before="0" w:beforeAutospacing="0" w:after="0" w:afterAutospacing="0"/>
        <w:textAlignment w:val="baseline"/>
        <w:rPr>
          <w:rFonts w:ascii="Segoe UI" w:hAnsi="Segoe UI" w:cs="Segoe UI"/>
          <w:sz w:val="18"/>
          <w:szCs w:val="18"/>
          <w:lang w:val="nn-NO"/>
        </w:rPr>
      </w:pPr>
    </w:p>
    <w:p w:rsidR="009054D7" w:rsidRPr="006E7CC5" w:rsidP="007A5055" w14:paraId="055A49BA" w14:textId="77777777">
      <w:pPr>
        <w:pStyle w:val="paragraph"/>
        <w:spacing w:before="0" w:beforeAutospacing="0" w:after="0" w:afterAutospacing="0"/>
        <w:textAlignment w:val="baseline"/>
        <w:rPr>
          <w:rStyle w:val="normaltextrun"/>
          <w:rFonts w:ascii="Calibri" w:hAnsi="Calibri" w:cs="Calibri"/>
          <w:sz w:val="22"/>
          <w:szCs w:val="22"/>
          <w:u w:val="single"/>
          <w:lang w:val="nn-NO"/>
        </w:rPr>
      </w:pPr>
    </w:p>
    <w:p w:rsidR="007A5055" w:rsidRPr="006E7CC5" w:rsidP="007A5055" w14:paraId="73CB2229" w14:textId="77777777">
      <w:pPr>
        <w:pStyle w:val="paragraph"/>
        <w:spacing w:before="0" w:beforeAutospacing="0" w:after="0" w:afterAutospacing="0"/>
        <w:textAlignment w:val="baseline"/>
        <w:rPr>
          <w:rFonts w:ascii="Segoe UI" w:hAnsi="Segoe UI" w:cs="Segoe UI"/>
          <w:sz w:val="18"/>
          <w:szCs w:val="18"/>
          <w:lang w:val="nn-NO"/>
        </w:rPr>
      </w:pPr>
      <w:r w:rsidRPr="006E7CC5">
        <w:rPr>
          <w:rStyle w:val="normaltextrun"/>
          <w:rFonts w:ascii="Calibri" w:hAnsi="Calibri" w:cs="Calibri"/>
          <w:sz w:val="22"/>
          <w:szCs w:val="22"/>
          <w:u w:val="single"/>
          <w:lang w:val="nn-NO"/>
        </w:rPr>
        <w:t>Kommunedirektøren sin kommentar</w:t>
      </w:r>
    </w:p>
    <w:p w:rsidR="00AB37EC" w:rsidRPr="00046484" w:rsidP="00046484" w14:paraId="0521219D" w14:textId="0CD52D17">
      <w:pPr>
        <w:pStyle w:val="paragraph"/>
        <w:spacing w:before="0" w:beforeAutospacing="0" w:after="0" w:afterAutospacing="0"/>
        <w:textAlignment w:val="baseline"/>
        <w:rPr>
          <w:rStyle w:val="normaltextrun"/>
          <w:rFonts w:ascii="Calibri" w:hAnsi="Calibri" w:cs="Calibri"/>
          <w:sz w:val="22"/>
          <w:szCs w:val="22"/>
          <w:lang w:val="nn-NO"/>
        </w:rPr>
      </w:pPr>
      <w:r w:rsidRPr="00AB37EC">
        <w:rPr>
          <w:rStyle w:val="normaltextrun"/>
          <w:rFonts w:ascii="Calibri" w:hAnsi="Calibri" w:cs="Calibri"/>
          <w:sz w:val="22"/>
          <w:szCs w:val="22"/>
          <w:lang w:val="nn-NO"/>
        </w:rPr>
        <w:t xml:space="preserve">Uttalen frå Statens vegvesen er teken til </w:t>
      </w:r>
      <w:r>
        <w:rPr>
          <w:rStyle w:val="normaltextrun"/>
          <w:rFonts w:ascii="Calibri" w:hAnsi="Calibri" w:cs="Calibri"/>
          <w:sz w:val="22"/>
          <w:szCs w:val="22"/>
          <w:lang w:val="nn-NO"/>
        </w:rPr>
        <w:t xml:space="preserve">orientering. </w:t>
      </w:r>
      <w:r w:rsidR="000E137E">
        <w:rPr>
          <w:rStyle w:val="normaltextrun"/>
          <w:rFonts w:ascii="Calibri" w:hAnsi="Calibri" w:cs="Calibri"/>
          <w:sz w:val="22"/>
          <w:szCs w:val="22"/>
          <w:lang w:val="nn-NO"/>
        </w:rPr>
        <w:t>P</w:t>
      </w:r>
      <w:r w:rsidRPr="00046484">
        <w:rPr>
          <w:rStyle w:val="normaltextrun"/>
          <w:rFonts w:ascii="Calibri" w:hAnsi="Calibri" w:cs="Calibri"/>
          <w:sz w:val="22"/>
          <w:szCs w:val="22"/>
          <w:lang w:val="nn-NO"/>
        </w:rPr>
        <w:t xml:space="preserve">lanforslaget legg til rette for tilkomst til </w:t>
      </w:r>
      <w:r w:rsidR="000E137E">
        <w:rPr>
          <w:rStyle w:val="normaltextrun"/>
          <w:rFonts w:ascii="Calibri" w:hAnsi="Calibri" w:cs="Calibri"/>
          <w:sz w:val="22"/>
          <w:szCs w:val="22"/>
          <w:lang w:val="nn-NO"/>
        </w:rPr>
        <w:t>omtalte g</w:t>
      </w:r>
      <w:r w:rsidR="000E137E">
        <w:rPr>
          <w:rStyle w:val="normaltextrun"/>
          <w:rFonts w:ascii="Calibri" w:hAnsi="Calibri" w:cs="Calibri"/>
          <w:sz w:val="22"/>
          <w:szCs w:val="22"/>
          <w:lang w:val="nn-NO"/>
        </w:rPr>
        <w:t>røntdrag</w:t>
      </w:r>
      <w:r w:rsidRPr="00046484">
        <w:rPr>
          <w:rStyle w:val="normaltextrun"/>
          <w:rFonts w:ascii="Calibri" w:hAnsi="Calibri" w:cs="Calibri"/>
          <w:sz w:val="22"/>
          <w:szCs w:val="22"/>
          <w:lang w:val="nn-NO"/>
        </w:rPr>
        <w:t xml:space="preserve"> ved gjennomgåande veg</w:t>
      </w:r>
      <w:r w:rsidR="000E137E">
        <w:rPr>
          <w:rStyle w:val="normaltextrun"/>
          <w:rFonts w:ascii="Calibri" w:hAnsi="Calibri" w:cs="Calibri"/>
          <w:sz w:val="22"/>
          <w:szCs w:val="22"/>
          <w:lang w:val="nn-NO"/>
        </w:rPr>
        <w:t>. Å</w:t>
      </w:r>
      <w:r w:rsidRPr="00046484">
        <w:rPr>
          <w:rStyle w:val="normaltextrun"/>
          <w:rFonts w:ascii="Calibri" w:hAnsi="Calibri" w:cs="Calibri"/>
          <w:sz w:val="22"/>
          <w:szCs w:val="22"/>
          <w:lang w:val="nn-NO"/>
        </w:rPr>
        <w:t xml:space="preserve">lmenta </w:t>
      </w:r>
      <w:r w:rsidR="00EE6D0F">
        <w:rPr>
          <w:rStyle w:val="normaltextrun"/>
          <w:rFonts w:ascii="Calibri" w:hAnsi="Calibri" w:cs="Calibri"/>
          <w:sz w:val="22"/>
          <w:szCs w:val="22"/>
          <w:lang w:val="nn-NO"/>
        </w:rPr>
        <w:t>kan nytte denne</w:t>
      </w:r>
      <w:r w:rsidR="000E137E">
        <w:rPr>
          <w:rStyle w:val="normaltextrun"/>
          <w:rFonts w:ascii="Calibri" w:hAnsi="Calibri" w:cs="Calibri"/>
          <w:sz w:val="22"/>
          <w:szCs w:val="22"/>
          <w:lang w:val="nn-NO"/>
        </w:rPr>
        <w:t xml:space="preserve"> vegen for tilgang hit</w:t>
      </w:r>
      <w:r w:rsidRPr="00046484">
        <w:rPr>
          <w:rStyle w:val="normaltextrun"/>
          <w:rFonts w:ascii="Calibri" w:hAnsi="Calibri" w:cs="Calibri"/>
          <w:sz w:val="22"/>
          <w:szCs w:val="22"/>
          <w:lang w:val="nn-NO"/>
        </w:rPr>
        <w:t xml:space="preserve">. </w:t>
      </w:r>
      <w:r w:rsidRPr="00046484" w:rsidR="00724C49">
        <w:rPr>
          <w:rStyle w:val="normaltextrun"/>
          <w:rFonts w:ascii="Calibri" w:hAnsi="Calibri" w:cs="Calibri"/>
          <w:sz w:val="22"/>
          <w:szCs w:val="22"/>
          <w:lang w:val="nn-NO"/>
        </w:rPr>
        <w:t xml:space="preserve">Vågå kommune er </w:t>
      </w:r>
      <w:r w:rsidR="00EE6D0F">
        <w:rPr>
          <w:rStyle w:val="normaltextrun"/>
          <w:rFonts w:ascii="Calibri" w:hAnsi="Calibri" w:cs="Calibri"/>
          <w:sz w:val="22"/>
          <w:szCs w:val="22"/>
          <w:lang w:val="nn-NO"/>
        </w:rPr>
        <w:t xml:space="preserve">prosjektet oppteken </w:t>
      </w:r>
      <w:r w:rsidR="000E137E">
        <w:rPr>
          <w:rStyle w:val="normaltextrun"/>
          <w:rFonts w:ascii="Calibri" w:hAnsi="Calibri" w:cs="Calibri"/>
          <w:sz w:val="22"/>
          <w:szCs w:val="22"/>
          <w:lang w:val="nn-NO"/>
        </w:rPr>
        <w:t>av å legg til rette for best moglege løysingar,</w:t>
      </w:r>
      <w:r w:rsidRPr="00046484" w:rsidR="00724C49">
        <w:rPr>
          <w:rStyle w:val="normaltextrun"/>
          <w:rFonts w:ascii="Calibri" w:hAnsi="Calibri" w:cs="Calibri"/>
          <w:sz w:val="22"/>
          <w:szCs w:val="22"/>
          <w:lang w:val="nn-NO"/>
        </w:rPr>
        <w:t xml:space="preserve"> både for framtidige bebuarar og for omgjevnadene. Med omsyn til krav om nødvendig areal for m.a. brannbil/utrykkingsk</w:t>
      </w:r>
      <w:r w:rsidRPr="00046484" w:rsidR="006E7CC5">
        <w:rPr>
          <w:rStyle w:val="normaltextrun"/>
          <w:rFonts w:ascii="Calibri" w:hAnsi="Calibri" w:cs="Calibri"/>
          <w:sz w:val="22"/>
          <w:szCs w:val="22"/>
          <w:lang w:val="nn-NO"/>
        </w:rPr>
        <w:t>øy</w:t>
      </w:r>
      <w:r w:rsidRPr="00046484" w:rsidR="00724C49">
        <w:rPr>
          <w:rStyle w:val="normaltextrun"/>
          <w:rFonts w:ascii="Calibri" w:hAnsi="Calibri" w:cs="Calibri"/>
          <w:sz w:val="22"/>
          <w:szCs w:val="22"/>
          <w:lang w:val="nn-NO"/>
        </w:rPr>
        <w:t xml:space="preserve">retøy, </w:t>
      </w:r>
      <w:r w:rsidRPr="00046484" w:rsidR="00C90DBB">
        <w:rPr>
          <w:rStyle w:val="normaltextrun"/>
          <w:rFonts w:ascii="Calibri" w:hAnsi="Calibri" w:cs="Calibri"/>
          <w:sz w:val="22"/>
          <w:szCs w:val="22"/>
          <w:lang w:val="nn-NO"/>
        </w:rPr>
        <w:t xml:space="preserve">er </w:t>
      </w:r>
      <w:r w:rsidRPr="00046484" w:rsidR="006E7CC5">
        <w:rPr>
          <w:rStyle w:val="normaltextrun"/>
          <w:rFonts w:ascii="Calibri" w:hAnsi="Calibri" w:cs="Calibri"/>
          <w:sz w:val="22"/>
          <w:szCs w:val="22"/>
          <w:lang w:val="nn-NO"/>
        </w:rPr>
        <w:t xml:space="preserve">det behov for tilstrekkeleg areal for oppstilling og manøvrering. Det </w:t>
      </w:r>
      <w:r w:rsidR="000E137E">
        <w:rPr>
          <w:rStyle w:val="normaltextrun"/>
          <w:rFonts w:ascii="Calibri" w:hAnsi="Calibri" w:cs="Calibri"/>
          <w:sz w:val="22"/>
          <w:szCs w:val="22"/>
          <w:lang w:val="nn-NO"/>
        </w:rPr>
        <w:t xml:space="preserve">har ut frå </w:t>
      </w:r>
      <w:r w:rsidRPr="00046484" w:rsidR="006E7CC5">
        <w:rPr>
          <w:rStyle w:val="normaltextrun"/>
          <w:rFonts w:ascii="Calibri" w:hAnsi="Calibri" w:cs="Calibri"/>
          <w:sz w:val="22"/>
          <w:szCs w:val="22"/>
          <w:lang w:val="nn-NO"/>
        </w:rPr>
        <w:t xml:space="preserve">dette </w:t>
      </w:r>
      <w:r w:rsidR="000E137E">
        <w:rPr>
          <w:rStyle w:val="normaltextrun"/>
          <w:rFonts w:ascii="Calibri" w:hAnsi="Calibri" w:cs="Calibri"/>
          <w:sz w:val="22"/>
          <w:szCs w:val="22"/>
          <w:lang w:val="nn-NO"/>
        </w:rPr>
        <w:t xml:space="preserve">vore </w:t>
      </w:r>
      <w:r w:rsidRPr="00046484" w:rsidR="00C90DBB">
        <w:rPr>
          <w:rStyle w:val="normaltextrun"/>
          <w:rFonts w:ascii="Calibri" w:hAnsi="Calibri" w:cs="Calibri"/>
          <w:sz w:val="22"/>
          <w:szCs w:val="22"/>
          <w:lang w:val="nn-NO"/>
        </w:rPr>
        <w:t>vanskeleg å avsette meir areal til grønt</w:t>
      </w:r>
      <w:r w:rsidRPr="00046484" w:rsidR="006E7CC5">
        <w:rPr>
          <w:rStyle w:val="normaltextrun"/>
          <w:rFonts w:ascii="Calibri" w:hAnsi="Calibri" w:cs="Calibri"/>
          <w:sz w:val="22"/>
          <w:szCs w:val="22"/>
          <w:lang w:val="nn-NO"/>
        </w:rPr>
        <w:t xml:space="preserve"> enn det som er lagt inn i plankartet</w:t>
      </w:r>
      <w:r w:rsidRPr="00046484" w:rsidR="00C90DBB">
        <w:rPr>
          <w:rStyle w:val="normaltextrun"/>
          <w:rFonts w:ascii="Calibri" w:hAnsi="Calibri" w:cs="Calibri"/>
          <w:sz w:val="22"/>
          <w:szCs w:val="22"/>
          <w:lang w:val="nn-NO"/>
        </w:rPr>
        <w:t xml:space="preserve">. </w:t>
      </w:r>
      <w:r w:rsidRPr="00046484" w:rsidR="00724C49">
        <w:rPr>
          <w:rStyle w:val="normaltextrun"/>
          <w:rFonts w:ascii="Calibri" w:hAnsi="Calibri" w:cs="Calibri"/>
          <w:sz w:val="22"/>
          <w:szCs w:val="22"/>
          <w:lang w:val="nn-NO"/>
        </w:rPr>
        <w:t xml:space="preserve">Det vil </w:t>
      </w:r>
      <w:r w:rsidRPr="00046484" w:rsidR="00C90DBB">
        <w:rPr>
          <w:rStyle w:val="normaltextrun"/>
          <w:rFonts w:ascii="Calibri" w:hAnsi="Calibri" w:cs="Calibri"/>
          <w:sz w:val="22"/>
          <w:szCs w:val="22"/>
          <w:lang w:val="nn-NO"/>
        </w:rPr>
        <w:t>ved</w:t>
      </w:r>
      <w:r w:rsidRPr="00046484" w:rsidR="00724C49">
        <w:rPr>
          <w:rStyle w:val="normaltextrun"/>
          <w:rFonts w:ascii="Calibri" w:hAnsi="Calibri" w:cs="Calibri"/>
          <w:sz w:val="22"/>
          <w:szCs w:val="22"/>
          <w:lang w:val="nn-NO"/>
        </w:rPr>
        <w:t xml:space="preserve"> opparbeiding av området </w:t>
      </w:r>
      <w:r w:rsidRPr="00046484" w:rsidR="00C90DBB">
        <w:rPr>
          <w:rStyle w:val="normaltextrun"/>
          <w:rFonts w:ascii="Calibri" w:hAnsi="Calibri" w:cs="Calibri"/>
          <w:sz w:val="22"/>
          <w:szCs w:val="22"/>
          <w:lang w:val="nn-NO"/>
        </w:rPr>
        <w:t>bli lagt vekt på at området skal framstå som triveleg og appellerande både for dei som bur der</w:t>
      </w:r>
      <w:r w:rsidR="000E137E">
        <w:rPr>
          <w:rStyle w:val="normaltextrun"/>
          <w:rFonts w:ascii="Calibri" w:hAnsi="Calibri" w:cs="Calibri"/>
          <w:sz w:val="22"/>
          <w:szCs w:val="22"/>
          <w:lang w:val="nn-NO"/>
        </w:rPr>
        <w:t xml:space="preserve"> og for omgjevnaden.</w:t>
      </w:r>
      <w:r w:rsidRPr="00046484" w:rsidR="00C90DBB">
        <w:rPr>
          <w:rStyle w:val="normaltextrun"/>
          <w:rFonts w:ascii="Calibri" w:hAnsi="Calibri" w:cs="Calibri"/>
          <w:sz w:val="22"/>
          <w:szCs w:val="22"/>
          <w:lang w:val="nn-NO"/>
        </w:rPr>
        <w:t xml:space="preserve"> </w:t>
      </w:r>
      <w:r w:rsidRPr="00046484" w:rsidR="006E7CC5">
        <w:rPr>
          <w:rStyle w:val="normaltextrun"/>
          <w:rFonts w:ascii="Calibri" w:hAnsi="Calibri" w:cs="Calibri"/>
          <w:sz w:val="22"/>
          <w:szCs w:val="22"/>
          <w:lang w:val="nn-NO"/>
        </w:rPr>
        <w:t>Opparbeiding av t</w:t>
      </w:r>
      <w:r w:rsidRPr="00046484" w:rsidR="00724C49">
        <w:rPr>
          <w:rStyle w:val="normaltextrun"/>
          <w:rFonts w:ascii="Calibri" w:hAnsi="Calibri" w:cs="Calibri"/>
          <w:sz w:val="22"/>
          <w:szCs w:val="22"/>
          <w:lang w:val="nn-NO"/>
        </w:rPr>
        <w:t>ilstrekkeleg</w:t>
      </w:r>
      <w:r w:rsidRPr="00046484">
        <w:rPr>
          <w:rStyle w:val="normaltextrun"/>
          <w:rFonts w:ascii="Calibri" w:hAnsi="Calibri" w:cs="Calibri"/>
          <w:sz w:val="22"/>
          <w:szCs w:val="22"/>
          <w:lang w:val="nn-NO"/>
        </w:rPr>
        <w:t> sykkelparkering</w:t>
      </w:r>
      <w:r w:rsidRPr="00046484" w:rsidR="006E7CC5">
        <w:rPr>
          <w:rStyle w:val="normaltextrun"/>
          <w:rFonts w:ascii="Calibri" w:hAnsi="Calibri" w:cs="Calibri"/>
          <w:sz w:val="22"/>
          <w:szCs w:val="22"/>
          <w:lang w:val="nn-NO"/>
        </w:rPr>
        <w:t xml:space="preserve"> vil bli teke i vare</w:t>
      </w:r>
      <w:r w:rsidRPr="00046484" w:rsidR="00724C49">
        <w:rPr>
          <w:rStyle w:val="normaltextrun"/>
          <w:rFonts w:ascii="Calibri" w:hAnsi="Calibri" w:cs="Calibri"/>
          <w:sz w:val="22"/>
          <w:szCs w:val="22"/>
          <w:lang w:val="nn-NO"/>
        </w:rPr>
        <w:t>.</w:t>
      </w:r>
    </w:p>
    <w:p w:rsidR="009054D7" w:rsidRPr="00AB37EC" w:rsidP="007A5055" w14:paraId="7467C132" w14:textId="77777777">
      <w:pPr>
        <w:pStyle w:val="paragraph"/>
        <w:spacing w:before="0" w:beforeAutospacing="0" w:after="0" w:afterAutospacing="0"/>
        <w:textAlignment w:val="baseline"/>
        <w:rPr>
          <w:rFonts w:ascii="Segoe UI" w:hAnsi="Segoe UI" w:cs="Segoe UI"/>
          <w:sz w:val="18"/>
          <w:szCs w:val="18"/>
          <w:lang w:val="nn-NO"/>
        </w:rPr>
      </w:pPr>
    </w:p>
    <w:p w:rsidR="009054D7" w:rsidRPr="00AB37EC" w:rsidP="007A5055" w14:paraId="4B6BA0B0" w14:textId="77777777">
      <w:pPr>
        <w:pStyle w:val="paragraph"/>
        <w:spacing w:before="0" w:beforeAutospacing="0" w:after="0" w:afterAutospacing="0"/>
        <w:textAlignment w:val="baseline"/>
        <w:rPr>
          <w:rFonts w:ascii="Segoe UI" w:hAnsi="Segoe UI" w:cs="Segoe UI"/>
          <w:sz w:val="18"/>
          <w:szCs w:val="18"/>
          <w:lang w:val="nn-NO"/>
        </w:rPr>
      </w:pPr>
    </w:p>
    <w:p w:rsidR="009054D7" w:rsidRPr="00AB37EC" w:rsidP="007A5055" w14:paraId="7B004DC9" w14:textId="77777777">
      <w:pPr>
        <w:pStyle w:val="paragraph"/>
        <w:spacing w:before="0" w:beforeAutospacing="0" w:after="0" w:afterAutospacing="0"/>
        <w:textAlignment w:val="baseline"/>
        <w:rPr>
          <w:rFonts w:ascii="Segoe UI" w:hAnsi="Segoe UI" w:cs="Segoe UI"/>
          <w:sz w:val="18"/>
          <w:szCs w:val="18"/>
          <w:lang w:val="nn-NO"/>
        </w:rPr>
      </w:pPr>
    </w:p>
    <w:p w:rsidR="009054D7" w:rsidRPr="008959AB" w:rsidP="007A5055" w14:paraId="55B50DA8" w14:textId="77777777">
      <w:pPr>
        <w:pStyle w:val="paragraph"/>
        <w:numPr>
          <w:ilvl w:val="0"/>
          <w:numId w:val="40"/>
        </w:numPr>
        <w:spacing w:before="0" w:beforeAutospacing="0" w:after="0" w:afterAutospacing="0"/>
        <w:textAlignment w:val="baseline"/>
        <w:rPr>
          <w:rStyle w:val="normaltextrun"/>
          <w:b/>
          <w:bCs/>
          <w:i/>
          <w:iCs/>
          <w:lang w:val="nn-NO"/>
        </w:rPr>
      </w:pPr>
      <w:r w:rsidRPr="009054D7">
        <w:rPr>
          <w:rStyle w:val="normaltextrun"/>
          <w:rFonts w:ascii="Calibri" w:hAnsi="Calibri" w:cs="Calibri"/>
          <w:b/>
          <w:bCs/>
          <w:i/>
          <w:iCs/>
          <w:sz w:val="22"/>
          <w:szCs w:val="22"/>
          <w:lang w:val="nn-NO"/>
        </w:rPr>
        <w:t>Statsforvaltaren i Innlandet</w:t>
      </w:r>
    </w:p>
    <w:p w:rsidR="00591DB5" w:rsidRPr="009A203C" w:rsidP="00591DB5" w14:paraId="1DD9C6C4" w14:textId="77777777">
      <w:pPr>
        <w:pStyle w:val="paragraph"/>
        <w:spacing w:before="0" w:beforeAutospacing="0" w:after="0" w:afterAutospacing="0"/>
        <w:ind w:left="360"/>
        <w:textAlignment w:val="baseline"/>
        <w:rPr>
          <w:rFonts w:ascii="Calibri" w:hAnsi="Calibri" w:cs="Calibri"/>
          <w:i/>
          <w:iCs/>
          <w:sz w:val="22"/>
          <w:szCs w:val="22"/>
          <w:lang w:val="nn-NO"/>
        </w:rPr>
      </w:pPr>
      <w:r w:rsidRPr="009A203C">
        <w:rPr>
          <w:rFonts w:ascii="Calibri" w:hAnsi="Calibri" w:cs="Calibri"/>
          <w:i/>
          <w:iCs/>
          <w:sz w:val="22"/>
          <w:szCs w:val="22"/>
          <w:lang w:val="nn-NO"/>
        </w:rPr>
        <w:t xml:space="preserve">«Vi viser til brev av 10. juni 2026 med høyring av detaljregulering for Grindstugulego i Vågå kommune. Vi viser samstundes til våre innspel ved oppstart av planarbeidet i brev av 7. januar 2026. </w:t>
      </w:r>
    </w:p>
    <w:p w:rsidR="00591DB5" w:rsidRPr="009A203C" w:rsidP="00591DB5" w14:paraId="46AB13C9" w14:textId="77777777">
      <w:pPr>
        <w:pStyle w:val="paragraph"/>
        <w:spacing w:before="0" w:beforeAutospacing="0" w:after="0" w:afterAutospacing="0"/>
        <w:ind w:left="360"/>
        <w:textAlignment w:val="baseline"/>
        <w:rPr>
          <w:rFonts w:ascii="Calibri" w:hAnsi="Calibri" w:cs="Calibri"/>
          <w:i/>
          <w:iCs/>
          <w:sz w:val="22"/>
          <w:szCs w:val="22"/>
          <w:lang w:val="nn-NO"/>
        </w:rPr>
      </w:pPr>
    </w:p>
    <w:p w:rsidR="00591DB5" w:rsidRPr="00591DB5" w:rsidP="00591DB5" w14:paraId="2C22E3E8"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591DB5">
        <w:rPr>
          <w:rFonts w:ascii="Calibri" w:hAnsi="Calibri" w:cs="Calibri"/>
          <w:i/>
          <w:iCs/>
          <w:sz w:val="22"/>
          <w:szCs w:val="22"/>
          <w:u w:val="single"/>
          <w:lang w:val="nn-NO"/>
        </w:rPr>
        <w:t xml:space="preserve">Bakgrunn </w:t>
      </w:r>
    </w:p>
    <w:p w:rsidR="00591DB5" w:rsidP="00591DB5" w14:paraId="518E059C" w14:textId="77777777">
      <w:pPr>
        <w:pStyle w:val="paragraph"/>
        <w:spacing w:before="0" w:beforeAutospacing="0" w:after="0" w:afterAutospacing="0"/>
        <w:ind w:left="360"/>
        <w:textAlignment w:val="baseline"/>
        <w:rPr>
          <w:rFonts w:ascii="Calibri" w:hAnsi="Calibri" w:cs="Calibri"/>
          <w:i/>
          <w:iCs/>
          <w:sz w:val="22"/>
          <w:szCs w:val="22"/>
          <w:lang w:val="nn-NO"/>
        </w:rPr>
      </w:pPr>
      <w:r w:rsidRPr="00591DB5">
        <w:rPr>
          <w:rFonts w:ascii="Calibri" w:hAnsi="Calibri" w:cs="Calibri"/>
          <w:i/>
          <w:iCs/>
          <w:sz w:val="22"/>
          <w:szCs w:val="22"/>
          <w:lang w:val="nn-NO"/>
        </w:rPr>
        <w:t xml:space="preserve">Planområdet ligg sentralt i Vågåmo og er om lag 7 dekar stort. Føremålet med planarbeidet er å leggje til rette for bygging av seniorbustader og omsorgsbustader og sikre gode og tilgjengelege buforhold nær sentrum, med tilgang til viktige tenestetilbod og sosiale møteplassar. Området er i dag del av eit etablert bustadområde med god tilgang til kommunal infrastruktur, butikkar, helsetenester og andre sentrumsfunksjonar. Detaljreguleringa er i tråd med kommuneplan for Vågå 2017–2027, som blei vedteken i 2017. Kommunen vurderer at planen ikkje utløyser krav om planprogram eller konsekvensutgreiing. </w:t>
      </w:r>
    </w:p>
    <w:p w:rsidR="00591DB5" w:rsidP="00591DB5" w14:paraId="507A12B4" w14:textId="77777777">
      <w:pPr>
        <w:pStyle w:val="paragraph"/>
        <w:spacing w:before="0" w:beforeAutospacing="0" w:after="0" w:afterAutospacing="0"/>
        <w:ind w:left="360"/>
        <w:textAlignment w:val="baseline"/>
        <w:rPr>
          <w:rFonts w:ascii="Calibri" w:hAnsi="Calibri" w:cs="Calibri"/>
          <w:i/>
          <w:iCs/>
          <w:sz w:val="22"/>
          <w:szCs w:val="22"/>
          <w:lang w:val="nn-NO"/>
        </w:rPr>
      </w:pPr>
    </w:p>
    <w:p w:rsidR="00591DB5" w:rsidRPr="00591DB5" w:rsidP="00591DB5" w14:paraId="762C65D8"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591DB5">
        <w:rPr>
          <w:rFonts w:ascii="Calibri" w:hAnsi="Calibri" w:cs="Calibri"/>
          <w:i/>
          <w:iCs/>
          <w:sz w:val="22"/>
          <w:szCs w:val="22"/>
          <w:u w:val="single"/>
          <w:lang w:val="nn-NO"/>
        </w:rPr>
        <w:t>Statsforvaltaren si vurdering</w:t>
      </w:r>
    </w:p>
    <w:p w:rsidR="00591DB5" w:rsidP="00591DB5" w14:paraId="204C033C" w14:textId="77777777">
      <w:pPr>
        <w:pStyle w:val="paragraph"/>
        <w:spacing w:before="0" w:beforeAutospacing="0" w:after="0" w:afterAutospacing="0"/>
        <w:ind w:left="360"/>
        <w:textAlignment w:val="baseline"/>
        <w:rPr>
          <w:rFonts w:ascii="Calibri" w:hAnsi="Calibri" w:cs="Calibri"/>
          <w:i/>
          <w:iCs/>
          <w:sz w:val="22"/>
          <w:szCs w:val="22"/>
          <w:lang w:val="nn-NO"/>
        </w:rPr>
      </w:pPr>
      <w:r w:rsidRPr="00591DB5">
        <w:rPr>
          <w:rFonts w:ascii="Calibri" w:hAnsi="Calibri" w:cs="Calibri"/>
          <w:i/>
          <w:iCs/>
          <w:sz w:val="22"/>
          <w:szCs w:val="22"/>
          <w:lang w:val="nn-NO"/>
        </w:rPr>
        <w:t xml:space="preserve">Våre vurderingar følgjer tematisk under. </w:t>
      </w:r>
    </w:p>
    <w:p w:rsidR="00591DB5" w:rsidP="00591DB5" w14:paraId="1F24E0B4" w14:textId="77777777">
      <w:pPr>
        <w:pStyle w:val="paragraph"/>
        <w:spacing w:before="0" w:beforeAutospacing="0" w:after="0" w:afterAutospacing="0"/>
        <w:ind w:left="360"/>
        <w:textAlignment w:val="baseline"/>
        <w:rPr>
          <w:rFonts w:ascii="Calibri" w:hAnsi="Calibri" w:cs="Calibri"/>
          <w:i/>
          <w:iCs/>
          <w:sz w:val="22"/>
          <w:szCs w:val="22"/>
          <w:lang w:val="nn-NO"/>
        </w:rPr>
      </w:pPr>
    </w:p>
    <w:p w:rsidR="00591DB5" w:rsidRPr="00591DB5" w:rsidP="00591DB5" w14:paraId="64CD0CF0"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591DB5">
        <w:rPr>
          <w:rFonts w:ascii="Calibri" w:hAnsi="Calibri" w:cs="Calibri"/>
          <w:i/>
          <w:iCs/>
          <w:sz w:val="22"/>
          <w:szCs w:val="22"/>
          <w:u w:val="single"/>
          <w:lang w:val="nn-NO"/>
        </w:rPr>
        <w:t>Arealbruk</w:t>
      </w:r>
    </w:p>
    <w:p w:rsidR="00591DB5" w:rsidP="00591DB5" w14:paraId="29765231" w14:textId="77777777">
      <w:pPr>
        <w:pStyle w:val="paragraph"/>
        <w:spacing w:before="0" w:beforeAutospacing="0" w:after="0" w:afterAutospacing="0"/>
        <w:ind w:left="360"/>
        <w:textAlignment w:val="baseline"/>
        <w:rPr>
          <w:rFonts w:ascii="Calibri" w:hAnsi="Calibri" w:cs="Calibri"/>
          <w:i/>
          <w:iCs/>
          <w:sz w:val="22"/>
          <w:szCs w:val="22"/>
          <w:lang w:val="nn-NO"/>
        </w:rPr>
      </w:pPr>
      <w:r w:rsidRPr="00591DB5">
        <w:rPr>
          <w:rFonts w:ascii="Calibri" w:hAnsi="Calibri" w:cs="Calibri"/>
          <w:i/>
          <w:iCs/>
          <w:sz w:val="22"/>
          <w:szCs w:val="22"/>
          <w:lang w:val="nn-NO"/>
        </w:rPr>
        <w:t xml:space="preserve">Det er bra at Vågå kommune tek grep for å møte dei utfordringane som vil komme i samband med dei demografiske endringane dei nærmaste åra. Vidare er det positivt at dei planlagde senior- og omsorgsbustadene blir etablerte sentralt i Vågåmo. Dette er eit viktig grep for å bidra til trivsel og aktivitet, men òg for å bidra til ein klimavenleg arealbruk. Det er òg positivt at etableringa skjer ved fortetting i sentrum og at ein ikkje tek i bruk nye areal. </w:t>
      </w:r>
    </w:p>
    <w:p w:rsidR="00591DB5" w:rsidP="00591DB5" w14:paraId="3B3BF712" w14:textId="77777777">
      <w:pPr>
        <w:pStyle w:val="paragraph"/>
        <w:spacing w:before="0" w:beforeAutospacing="0" w:after="0" w:afterAutospacing="0"/>
        <w:ind w:left="360"/>
        <w:textAlignment w:val="baseline"/>
        <w:rPr>
          <w:rFonts w:ascii="Calibri" w:hAnsi="Calibri" w:cs="Calibri"/>
          <w:i/>
          <w:iCs/>
          <w:sz w:val="22"/>
          <w:szCs w:val="22"/>
          <w:lang w:val="nn-NO"/>
        </w:rPr>
      </w:pPr>
    </w:p>
    <w:p w:rsidR="00591DB5" w:rsidRPr="00591DB5" w:rsidP="00591DB5" w14:paraId="06823C25"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591DB5">
        <w:rPr>
          <w:rFonts w:ascii="Calibri" w:hAnsi="Calibri" w:cs="Calibri"/>
          <w:i/>
          <w:iCs/>
          <w:sz w:val="22"/>
          <w:szCs w:val="22"/>
          <w:u w:val="single"/>
          <w:lang w:val="nn-NO"/>
        </w:rPr>
        <w:t xml:space="preserve">Samfunnstryggleik </w:t>
      </w:r>
    </w:p>
    <w:p w:rsidR="00591DB5" w:rsidP="00591DB5" w14:paraId="4D49F94F" w14:textId="77777777">
      <w:pPr>
        <w:pStyle w:val="paragraph"/>
        <w:spacing w:before="0" w:beforeAutospacing="0" w:after="0" w:afterAutospacing="0"/>
        <w:ind w:left="360"/>
        <w:textAlignment w:val="baseline"/>
        <w:rPr>
          <w:rFonts w:ascii="Calibri" w:hAnsi="Calibri" w:cs="Calibri"/>
          <w:i/>
          <w:iCs/>
          <w:sz w:val="22"/>
          <w:szCs w:val="22"/>
          <w:lang w:val="nn-NO"/>
        </w:rPr>
      </w:pPr>
      <w:r w:rsidRPr="00591DB5">
        <w:rPr>
          <w:rFonts w:ascii="Calibri" w:hAnsi="Calibri" w:cs="Calibri"/>
          <w:i/>
          <w:iCs/>
          <w:sz w:val="22"/>
          <w:szCs w:val="22"/>
          <w:lang w:val="nn-NO"/>
        </w:rPr>
        <w:t>Det er utarbeidd risiko- og sårbarheitsanalyse for detaljreguleringsplanen. Analysen er utarbeidd i tråd med metoden som er skildra i rettleiaren Samfunnstryggleik i kommunen si arealplanlegging frå Direktoratet for samfunnstryggleik og beredskap.</w:t>
      </w:r>
    </w:p>
    <w:p w:rsidR="00591DB5" w:rsidP="00591DB5" w14:paraId="29EE2970" w14:textId="77777777">
      <w:pPr>
        <w:pStyle w:val="paragraph"/>
        <w:spacing w:before="0" w:beforeAutospacing="0" w:after="0" w:afterAutospacing="0"/>
        <w:ind w:left="360"/>
        <w:textAlignment w:val="baseline"/>
        <w:rPr>
          <w:rFonts w:ascii="Calibri" w:hAnsi="Calibri" w:cs="Calibri"/>
          <w:i/>
          <w:iCs/>
          <w:sz w:val="22"/>
          <w:szCs w:val="22"/>
          <w:lang w:val="nn-NO"/>
        </w:rPr>
      </w:pPr>
    </w:p>
    <w:p w:rsidR="00591DB5" w:rsidP="00591DB5" w14:paraId="30B86A15" w14:textId="77777777">
      <w:pPr>
        <w:pStyle w:val="paragraph"/>
        <w:spacing w:before="0" w:beforeAutospacing="0" w:after="0" w:afterAutospacing="0"/>
        <w:ind w:left="360"/>
        <w:textAlignment w:val="baseline"/>
        <w:rPr>
          <w:rFonts w:ascii="Calibri" w:hAnsi="Calibri" w:cs="Calibri"/>
          <w:i/>
          <w:iCs/>
          <w:sz w:val="22"/>
          <w:szCs w:val="22"/>
          <w:lang w:val="nn-NO"/>
        </w:rPr>
      </w:pPr>
      <w:r w:rsidRPr="00591DB5">
        <w:rPr>
          <w:rFonts w:ascii="Calibri" w:hAnsi="Calibri" w:cs="Calibri"/>
          <w:i/>
          <w:iCs/>
          <w:sz w:val="22"/>
          <w:szCs w:val="22"/>
          <w:lang w:val="nn-NO"/>
        </w:rPr>
        <w:t xml:space="preserve">På bakgrunn av ein innleiande gjennomgang av sjekklista er det identifisert tre farar som er nærare vurderte med omsyn til risiko og sårbarheit. Desse er skredfare, ekstremnedbør/overvatn og skogbrann. Risikoreduserande tiltak er skildra, og det er lagt til grunn at desse blir følgde opp ved gjennomføringa av planen. Omsynssone for flaumfare er teikna inn på plankartet med tilhøyrande føresegn. Denne er basert på tilrådingar i skredfarevurderinga som er utarbeidd av Skred AS. Omsynssona er ikkje nemnd som tiltak i risiko- og sårbarheitsanalysen, og vi tilrår av omsyn til samanhengen i plandokumenta at dette blir innarbeidd før sluttbehandlinga av planen. </w:t>
      </w:r>
    </w:p>
    <w:p w:rsidR="004924B4" w:rsidP="00DA42A8" w14:paraId="496611D7" w14:textId="77777777">
      <w:pPr>
        <w:pStyle w:val="paragraph"/>
        <w:spacing w:before="0" w:beforeAutospacing="0" w:after="0" w:afterAutospacing="0"/>
        <w:textAlignment w:val="baseline"/>
        <w:rPr>
          <w:rFonts w:ascii="Calibri" w:hAnsi="Calibri" w:cs="Calibri"/>
          <w:i/>
          <w:iCs/>
          <w:sz w:val="22"/>
          <w:szCs w:val="22"/>
          <w:lang w:val="nn-NO"/>
        </w:rPr>
      </w:pPr>
    </w:p>
    <w:p w:rsidR="00591DB5" w:rsidRPr="00591DB5" w:rsidP="00591DB5" w14:paraId="6BC7398C"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591DB5">
        <w:rPr>
          <w:rFonts w:ascii="Calibri" w:hAnsi="Calibri" w:cs="Calibri"/>
          <w:i/>
          <w:iCs/>
          <w:sz w:val="22"/>
          <w:szCs w:val="22"/>
          <w:u w:val="single"/>
          <w:lang w:val="nn-NO"/>
        </w:rPr>
        <w:t xml:space="preserve">Planføresegner og plankart </w:t>
      </w:r>
    </w:p>
    <w:p w:rsidR="00591DB5" w:rsidRPr="00591DB5" w:rsidP="00591DB5" w14:paraId="54F7A4E5"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591DB5">
        <w:rPr>
          <w:rFonts w:ascii="Calibri" w:hAnsi="Calibri" w:cs="Calibri"/>
          <w:i/>
          <w:iCs/>
          <w:sz w:val="22"/>
          <w:szCs w:val="22"/>
          <w:lang w:val="nn-NO"/>
        </w:rPr>
        <w:t>Statsforvaltaren har ikkje utover det ovannemnde gjort nokon juridisk gjennomgang av planføresegner og plankart. Vi føreset at plankartet er forma ut i samsvar med kart- og planforskrifta § 9.</w:t>
      </w:r>
      <w:r w:rsidR="004E32F4">
        <w:rPr>
          <w:rFonts w:ascii="Calibri" w:hAnsi="Calibri" w:cs="Calibri"/>
          <w:i/>
          <w:iCs/>
          <w:sz w:val="22"/>
          <w:szCs w:val="22"/>
          <w:lang w:val="nn-NO"/>
        </w:rPr>
        <w:t>»</w:t>
      </w:r>
    </w:p>
    <w:p w:rsidR="00591DB5" w:rsidRPr="00591DB5" w:rsidP="009054D7" w14:paraId="3B7DDAE8" w14:textId="77777777">
      <w:pPr>
        <w:pStyle w:val="paragraph"/>
        <w:spacing w:before="0" w:beforeAutospacing="0" w:after="0" w:afterAutospacing="0"/>
        <w:ind w:firstLine="360"/>
        <w:textAlignment w:val="baseline"/>
        <w:rPr>
          <w:rFonts w:ascii="Segoe UI" w:hAnsi="Segoe UI" w:cs="Segoe UI"/>
          <w:sz w:val="18"/>
          <w:szCs w:val="18"/>
          <w:lang w:val="nn-NO"/>
        </w:rPr>
      </w:pPr>
    </w:p>
    <w:p w:rsidR="00AB37EC" w:rsidRPr="00591DB5" w:rsidP="00AB37EC" w14:paraId="6643B778" w14:textId="77777777">
      <w:pPr>
        <w:pStyle w:val="paragraph"/>
        <w:spacing w:before="0" w:beforeAutospacing="0" w:after="0" w:afterAutospacing="0"/>
        <w:textAlignment w:val="baseline"/>
        <w:rPr>
          <w:rStyle w:val="normaltextrun"/>
          <w:rFonts w:ascii="Calibri" w:hAnsi="Calibri" w:cs="Calibri"/>
          <w:i/>
          <w:iCs/>
          <w:sz w:val="22"/>
          <w:szCs w:val="22"/>
          <w:u w:val="single"/>
          <w:lang w:val="nn-NO"/>
        </w:rPr>
      </w:pPr>
    </w:p>
    <w:p w:rsidR="00591DB5" w:rsidRPr="00591DB5" w:rsidP="009054D7" w14:paraId="4EE2517B" w14:textId="77777777">
      <w:pPr>
        <w:pStyle w:val="paragraph"/>
        <w:spacing w:before="0" w:beforeAutospacing="0" w:after="0" w:afterAutospacing="0"/>
        <w:textAlignment w:val="baseline"/>
        <w:rPr>
          <w:rStyle w:val="eop"/>
          <w:rFonts w:ascii="Calibri" w:hAnsi="Calibri" w:cs="Calibri"/>
          <w:sz w:val="22"/>
          <w:szCs w:val="22"/>
          <w:u w:val="single"/>
          <w:lang w:val="nn-NO"/>
        </w:rPr>
      </w:pPr>
      <w:r w:rsidRPr="00591DB5">
        <w:rPr>
          <w:rStyle w:val="normaltextrun"/>
          <w:rFonts w:ascii="Calibri" w:hAnsi="Calibri" w:cs="Calibri"/>
          <w:sz w:val="22"/>
          <w:szCs w:val="22"/>
          <w:u w:val="single"/>
          <w:lang w:val="nn-NO"/>
        </w:rPr>
        <w:t>Kommunedirektøren sin kommentar</w:t>
      </w:r>
      <w:r w:rsidRPr="00591DB5">
        <w:rPr>
          <w:rStyle w:val="normaltextrun"/>
          <w:u w:val="single"/>
          <w:lang w:val="nn-NO"/>
        </w:rPr>
        <w:t> </w:t>
      </w:r>
    </w:p>
    <w:p w:rsidR="00591DB5" w:rsidRPr="004924B4" w:rsidP="00591DB5" w14:paraId="5B5CC22F" w14:textId="280E1FF1">
      <w:pPr>
        <w:pStyle w:val="paragraph"/>
        <w:spacing w:before="0" w:beforeAutospacing="0" w:after="0" w:afterAutospacing="0"/>
        <w:textAlignment w:val="baseline"/>
        <w:rPr>
          <w:rStyle w:val="normaltextrun"/>
          <w:rFonts w:ascii="Calibri" w:hAnsi="Calibri" w:cs="Calibri"/>
          <w:sz w:val="22"/>
          <w:szCs w:val="22"/>
          <w:lang w:val="nn-NO"/>
        </w:rPr>
      </w:pPr>
      <w:r w:rsidRPr="00C613BD">
        <w:rPr>
          <w:rStyle w:val="normaltextrun"/>
          <w:rFonts w:ascii="Calibri" w:hAnsi="Calibri" w:cs="Calibri"/>
          <w:sz w:val="22"/>
          <w:szCs w:val="22"/>
          <w:lang w:val="nn-NO"/>
        </w:rPr>
        <w:t xml:space="preserve">Uttalen frå </w:t>
      </w:r>
      <w:r>
        <w:rPr>
          <w:rStyle w:val="normaltextrun"/>
          <w:rFonts w:ascii="Calibri" w:hAnsi="Calibri" w:cs="Calibri"/>
          <w:sz w:val="22"/>
          <w:szCs w:val="22"/>
          <w:lang w:val="nn-NO"/>
        </w:rPr>
        <w:t>Statsforvaltaren</w:t>
      </w:r>
      <w:r w:rsidRPr="00C613BD">
        <w:rPr>
          <w:rStyle w:val="normaltextrun"/>
          <w:rFonts w:ascii="Calibri" w:hAnsi="Calibri" w:cs="Calibri"/>
          <w:sz w:val="22"/>
          <w:szCs w:val="22"/>
          <w:lang w:val="nn-NO"/>
        </w:rPr>
        <w:t xml:space="preserve"> er teken til etterretning.</w:t>
      </w:r>
      <w:r w:rsidR="00101715">
        <w:rPr>
          <w:rStyle w:val="normaltextrun"/>
          <w:rFonts w:ascii="Calibri" w:hAnsi="Calibri" w:cs="Calibri"/>
          <w:sz w:val="22"/>
          <w:szCs w:val="22"/>
          <w:lang w:val="nn-NO"/>
        </w:rPr>
        <w:t xml:space="preserve"> </w:t>
      </w:r>
      <w:r w:rsidRPr="004924B4">
        <w:rPr>
          <w:rStyle w:val="normaltextrun"/>
          <w:rFonts w:ascii="Calibri" w:hAnsi="Calibri" w:cs="Calibri"/>
          <w:sz w:val="22"/>
          <w:szCs w:val="22"/>
          <w:lang w:val="nn-NO"/>
        </w:rPr>
        <w:t>ROS-analysen</w:t>
      </w:r>
      <w:r w:rsidRPr="004924B4" w:rsidR="004E32F4">
        <w:rPr>
          <w:rStyle w:val="normaltextrun"/>
          <w:rFonts w:ascii="Calibri" w:hAnsi="Calibri" w:cs="Calibri"/>
          <w:sz w:val="22"/>
          <w:szCs w:val="22"/>
          <w:lang w:val="nn-NO"/>
        </w:rPr>
        <w:t xml:space="preserve"> </w:t>
      </w:r>
      <w:r w:rsidRPr="004924B4" w:rsidR="00662D3B">
        <w:rPr>
          <w:rStyle w:val="normaltextrun"/>
          <w:rFonts w:ascii="Calibri" w:hAnsi="Calibri" w:cs="Calibri"/>
          <w:sz w:val="22"/>
          <w:szCs w:val="22"/>
          <w:lang w:val="nn-NO"/>
        </w:rPr>
        <w:t xml:space="preserve">er </w:t>
      </w:r>
      <w:r w:rsidRPr="004924B4" w:rsidR="004E32F4">
        <w:rPr>
          <w:rStyle w:val="normaltextrun"/>
          <w:rFonts w:ascii="Calibri" w:hAnsi="Calibri" w:cs="Calibri"/>
          <w:sz w:val="22"/>
          <w:szCs w:val="22"/>
          <w:lang w:val="nn-NO"/>
        </w:rPr>
        <w:t>supplert</w:t>
      </w:r>
      <w:r w:rsidRPr="004924B4">
        <w:rPr>
          <w:rStyle w:val="normaltextrun"/>
          <w:rFonts w:ascii="Calibri" w:hAnsi="Calibri" w:cs="Calibri"/>
          <w:sz w:val="22"/>
          <w:szCs w:val="22"/>
          <w:lang w:val="nn-NO"/>
        </w:rPr>
        <w:t xml:space="preserve"> slik at </w:t>
      </w:r>
      <w:r w:rsidRPr="004924B4" w:rsidR="008959AB">
        <w:rPr>
          <w:rStyle w:val="normaltextrun"/>
          <w:rFonts w:ascii="Calibri" w:hAnsi="Calibri" w:cs="Calibri"/>
          <w:sz w:val="22"/>
          <w:szCs w:val="22"/>
          <w:lang w:val="nn-NO"/>
        </w:rPr>
        <w:t>faresone</w:t>
      </w:r>
      <w:r w:rsidRPr="004924B4" w:rsidR="00C23F6B">
        <w:rPr>
          <w:rStyle w:val="normaltextrun"/>
          <w:rFonts w:ascii="Calibri" w:hAnsi="Calibri" w:cs="Calibri"/>
          <w:sz w:val="22"/>
          <w:szCs w:val="22"/>
          <w:lang w:val="nn-NO"/>
        </w:rPr>
        <w:t xml:space="preserve"> i plankartet </w:t>
      </w:r>
      <w:r w:rsidRPr="004924B4" w:rsidR="008959AB">
        <w:rPr>
          <w:rStyle w:val="normaltextrun"/>
          <w:rFonts w:ascii="Calibri" w:hAnsi="Calibri" w:cs="Calibri"/>
          <w:sz w:val="22"/>
          <w:szCs w:val="22"/>
          <w:lang w:val="nn-NO"/>
        </w:rPr>
        <w:t xml:space="preserve">med </w:t>
      </w:r>
      <w:r w:rsidRPr="004924B4">
        <w:rPr>
          <w:rStyle w:val="normaltextrun"/>
          <w:rFonts w:ascii="Calibri" w:hAnsi="Calibri" w:cs="Calibri"/>
          <w:sz w:val="22"/>
          <w:szCs w:val="22"/>
          <w:lang w:val="nn-NO"/>
        </w:rPr>
        <w:t>tilhøyrande føresegn</w:t>
      </w:r>
      <w:r w:rsidRPr="004924B4" w:rsidR="004E32F4">
        <w:rPr>
          <w:rStyle w:val="normaltextrun"/>
          <w:rFonts w:ascii="Calibri" w:hAnsi="Calibri" w:cs="Calibri"/>
          <w:sz w:val="22"/>
          <w:szCs w:val="22"/>
          <w:lang w:val="nn-NO"/>
        </w:rPr>
        <w:t xml:space="preserve"> </w:t>
      </w:r>
      <w:r w:rsidRPr="004924B4" w:rsidR="00662D3B">
        <w:rPr>
          <w:rStyle w:val="normaltextrun"/>
          <w:rFonts w:ascii="Calibri" w:hAnsi="Calibri" w:cs="Calibri"/>
          <w:sz w:val="22"/>
          <w:szCs w:val="22"/>
          <w:lang w:val="nn-NO"/>
        </w:rPr>
        <w:t xml:space="preserve">også </w:t>
      </w:r>
      <w:r w:rsidRPr="004924B4" w:rsidR="004E32F4">
        <w:rPr>
          <w:rStyle w:val="normaltextrun"/>
          <w:rFonts w:ascii="Calibri" w:hAnsi="Calibri" w:cs="Calibri"/>
          <w:sz w:val="22"/>
          <w:szCs w:val="22"/>
          <w:lang w:val="nn-NO"/>
        </w:rPr>
        <w:t>er omtalt som tiltak</w:t>
      </w:r>
      <w:r w:rsidRPr="004924B4" w:rsidR="00662D3B">
        <w:rPr>
          <w:rStyle w:val="normaltextrun"/>
          <w:rFonts w:ascii="Calibri" w:hAnsi="Calibri" w:cs="Calibri"/>
          <w:sz w:val="22"/>
          <w:szCs w:val="22"/>
          <w:lang w:val="nn-NO"/>
        </w:rPr>
        <w:t xml:space="preserve"> i ROS-analysen</w:t>
      </w:r>
      <w:r w:rsidRPr="004924B4" w:rsidR="004E32F4">
        <w:rPr>
          <w:rStyle w:val="normaltextrun"/>
          <w:rFonts w:ascii="Calibri" w:hAnsi="Calibri" w:cs="Calibri"/>
          <w:sz w:val="22"/>
          <w:szCs w:val="22"/>
          <w:lang w:val="nn-NO"/>
        </w:rPr>
        <w:t>. Dette gi</w:t>
      </w:r>
      <w:r w:rsidRPr="004924B4" w:rsidR="00C23F6B">
        <w:rPr>
          <w:rStyle w:val="normaltextrun"/>
          <w:rFonts w:ascii="Calibri" w:hAnsi="Calibri" w:cs="Calibri"/>
          <w:sz w:val="22"/>
          <w:szCs w:val="22"/>
          <w:lang w:val="nn-NO"/>
        </w:rPr>
        <w:t>r</w:t>
      </w:r>
      <w:r w:rsidRPr="004924B4" w:rsidR="004E32F4">
        <w:rPr>
          <w:rStyle w:val="normaltextrun"/>
          <w:rFonts w:ascii="Calibri" w:hAnsi="Calibri" w:cs="Calibri"/>
          <w:sz w:val="22"/>
          <w:szCs w:val="22"/>
          <w:lang w:val="nn-NO"/>
        </w:rPr>
        <w:t xml:space="preserve"> </w:t>
      </w:r>
      <w:r w:rsidR="000E137E">
        <w:rPr>
          <w:rStyle w:val="normaltextrun"/>
          <w:rFonts w:ascii="Calibri" w:hAnsi="Calibri" w:cs="Calibri"/>
          <w:sz w:val="22"/>
          <w:szCs w:val="22"/>
          <w:lang w:val="nn-NO"/>
        </w:rPr>
        <w:t xml:space="preserve">fullstendig </w:t>
      </w:r>
      <w:r w:rsidRPr="004924B4" w:rsidR="004E32F4">
        <w:rPr>
          <w:rStyle w:val="normaltextrun"/>
          <w:rFonts w:ascii="Calibri" w:hAnsi="Calibri" w:cs="Calibri"/>
          <w:sz w:val="22"/>
          <w:szCs w:val="22"/>
          <w:lang w:val="nn-NO"/>
        </w:rPr>
        <w:t>samsvar mellom plandokumenta.</w:t>
      </w:r>
      <w:r w:rsidRPr="004924B4" w:rsidR="008959AB">
        <w:rPr>
          <w:rStyle w:val="normaltextrun"/>
          <w:rFonts w:ascii="Calibri" w:hAnsi="Calibri" w:cs="Calibri"/>
          <w:sz w:val="22"/>
          <w:szCs w:val="22"/>
          <w:lang w:val="nn-NO"/>
        </w:rPr>
        <w:t xml:space="preserve"> </w:t>
      </w:r>
      <w:r w:rsidRPr="004924B4" w:rsidR="00223D7B">
        <w:rPr>
          <w:rStyle w:val="normaltextrun"/>
          <w:rFonts w:ascii="Calibri" w:hAnsi="Calibri" w:cs="Calibri"/>
          <w:sz w:val="22"/>
          <w:szCs w:val="22"/>
          <w:lang w:val="nn-NO"/>
        </w:rPr>
        <w:t>For ordens skuld nemner kommunedirektøren at o</w:t>
      </w:r>
      <w:r w:rsidRPr="004924B4" w:rsidR="008959AB">
        <w:rPr>
          <w:rStyle w:val="normaltextrun"/>
          <w:rFonts w:ascii="Calibri" w:hAnsi="Calibri" w:cs="Calibri"/>
          <w:sz w:val="22"/>
          <w:szCs w:val="22"/>
          <w:lang w:val="nn-NO"/>
        </w:rPr>
        <w:t>msynsson</w:t>
      </w:r>
      <w:r w:rsidRPr="004924B4" w:rsidR="00223D7B">
        <w:rPr>
          <w:rStyle w:val="normaltextrun"/>
          <w:rFonts w:ascii="Calibri" w:hAnsi="Calibri" w:cs="Calibri"/>
          <w:sz w:val="22"/>
          <w:szCs w:val="22"/>
          <w:lang w:val="nn-NO"/>
        </w:rPr>
        <w:t>a vist i plankartet gjeld skredfare</w:t>
      </w:r>
      <w:r w:rsidR="00DA42A8">
        <w:rPr>
          <w:rStyle w:val="normaltextrun"/>
          <w:rFonts w:ascii="Calibri" w:hAnsi="Calibri" w:cs="Calibri"/>
          <w:sz w:val="22"/>
          <w:szCs w:val="22"/>
          <w:lang w:val="nn-NO"/>
        </w:rPr>
        <w:t xml:space="preserve"> jf. gjennomført faresonekartlegging,</w:t>
      </w:r>
      <w:r w:rsidRPr="004924B4" w:rsidR="00223D7B">
        <w:rPr>
          <w:rStyle w:val="normaltextrun"/>
          <w:rFonts w:ascii="Calibri" w:hAnsi="Calibri" w:cs="Calibri"/>
          <w:sz w:val="22"/>
          <w:szCs w:val="22"/>
          <w:lang w:val="nn-NO"/>
        </w:rPr>
        <w:t xml:space="preserve"> og ikkje </w:t>
      </w:r>
      <w:r w:rsidRPr="004924B4" w:rsidR="008959AB">
        <w:rPr>
          <w:rStyle w:val="normaltextrun"/>
          <w:rFonts w:ascii="Calibri" w:hAnsi="Calibri" w:cs="Calibri"/>
          <w:sz w:val="22"/>
          <w:szCs w:val="22"/>
          <w:lang w:val="nn-NO"/>
        </w:rPr>
        <w:t xml:space="preserve">flaumfare </w:t>
      </w:r>
      <w:r w:rsidRPr="004924B4" w:rsidR="00223D7B">
        <w:rPr>
          <w:rStyle w:val="normaltextrun"/>
          <w:rFonts w:ascii="Calibri" w:hAnsi="Calibri" w:cs="Calibri"/>
          <w:sz w:val="22"/>
          <w:szCs w:val="22"/>
          <w:lang w:val="nn-NO"/>
        </w:rPr>
        <w:t>s</w:t>
      </w:r>
      <w:r w:rsidRPr="004924B4" w:rsidR="00662D3B">
        <w:rPr>
          <w:rStyle w:val="normaltextrun"/>
          <w:rFonts w:ascii="Calibri" w:hAnsi="Calibri" w:cs="Calibri"/>
          <w:sz w:val="22"/>
          <w:szCs w:val="22"/>
          <w:lang w:val="nn-NO"/>
        </w:rPr>
        <w:t xml:space="preserve">lik </w:t>
      </w:r>
      <w:r w:rsidRPr="004924B4" w:rsidR="00223D7B">
        <w:rPr>
          <w:rStyle w:val="normaltextrun"/>
          <w:rFonts w:ascii="Calibri" w:hAnsi="Calibri" w:cs="Calibri"/>
          <w:sz w:val="22"/>
          <w:szCs w:val="22"/>
          <w:lang w:val="nn-NO"/>
        </w:rPr>
        <w:t>Statsforvaltaren</w:t>
      </w:r>
      <w:r w:rsidRPr="004924B4" w:rsidR="00662D3B">
        <w:rPr>
          <w:rStyle w:val="normaltextrun"/>
          <w:rFonts w:ascii="Calibri" w:hAnsi="Calibri" w:cs="Calibri"/>
          <w:sz w:val="22"/>
          <w:szCs w:val="22"/>
          <w:lang w:val="nn-NO"/>
        </w:rPr>
        <w:t xml:space="preserve"> refererer</w:t>
      </w:r>
      <w:r w:rsidRPr="004924B4" w:rsidR="00223D7B">
        <w:rPr>
          <w:rStyle w:val="normaltextrun"/>
          <w:rFonts w:ascii="Calibri" w:hAnsi="Calibri" w:cs="Calibri"/>
          <w:sz w:val="22"/>
          <w:szCs w:val="22"/>
          <w:lang w:val="nn-NO"/>
        </w:rPr>
        <w:t>.</w:t>
      </w:r>
    </w:p>
    <w:p w:rsidR="009054D7" w:rsidP="009054D7" w14:paraId="10927180" w14:textId="77777777">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lang w:val="nn-NO"/>
        </w:rPr>
      </w:pPr>
    </w:p>
    <w:p w:rsidR="004924B4" w:rsidRPr="00591DB5" w:rsidP="009054D7" w14:paraId="5D18E89B" w14:textId="77777777">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lang w:val="nn-NO"/>
        </w:rPr>
      </w:pPr>
    </w:p>
    <w:p w:rsidR="009054D7" w:rsidRPr="00591DB5" w:rsidP="009054D7" w14:paraId="1FA0697D" w14:textId="77777777">
      <w:pPr>
        <w:pStyle w:val="paragraph"/>
        <w:spacing w:before="0" w:beforeAutospacing="0" w:after="0" w:afterAutospacing="0"/>
        <w:textAlignment w:val="baseline"/>
        <w:rPr>
          <w:rFonts w:ascii="Segoe UI" w:hAnsi="Segoe UI" w:cs="Segoe UI"/>
          <w:sz w:val="18"/>
          <w:szCs w:val="18"/>
          <w:lang w:val="nn-NO"/>
        </w:rPr>
      </w:pPr>
    </w:p>
    <w:p w:rsidR="009054D7" w:rsidRPr="00610420" w:rsidP="007A5055" w14:paraId="67FB9874" w14:textId="77777777">
      <w:pPr>
        <w:pStyle w:val="paragraph"/>
        <w:numPr>
          <w:ilvl w:val="0"/>
          <w:numId w:val="40"/>
        </w:numPr>
        <w:spacing w:before="0" w:beforeAutospacing="0" w:after="0" w:afterAutospacing="0"/>
        <w:textAlignment w:val="baseline"/>
        <w:rPr>
          <w:rStyle w:val="normaltextrun"/>
          <w:b/>
          <w:bCs/>
          <w:i/>
          <w:iCs/>
          <w:sz w:val="22"/>
          <w:szCs w:val="22"/>
          <w:lang w:val="nn-NO"/>
        </w:rPr>
      </w:pPr>
      <w:r w:rsidRPr="009054D7">
        <w:rPr>
          <w:rStyle w:val="normaltextrun"/>
          <w:rFonts w:ascii="Calibri" w:hAnsi="Calibri" w:cs="Calibri"/>
          <w:b/>
          <w:bCs/>
          <w:i/>
          <w:iCs/>
          <w:sz w:val="22"/>
          <w:szCs w:val="22"/>
          <w:lang w:val="nn-NO"/>
        </w:rPr>
        <w:t>Mattilsynet</w:t>
      </w:r>
      <w:r w:rsidRPr="009054D7">
        <w:rPr>
          <w:rStyle w:val="normaltextrun"/>
          <w:b/>
          <w:bCs/>
          <w:i/>
          <w:iCs/>
          <w:sz w:val="22"/>
          <w:szCs w:val="22"/>
          <w:lang w:val="nn-NO"/>
        </w:rPr>
        <w:t> </w:t>
      </w:r>
    </w:p>
    <w:p w:rsidR="006E7CC5" w:rsidP="006E7CC5" w14:paraId="3A149540"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Pr>
          <w:rStyle w:val="normaltextrun"/>
          <w:rFonts w:ascii="Calibri" w:hAnsi="Calibri" w:cs="Calibri"/>
          <w:i/>
          <w:iCs/>
          <w:sz w:val="22"/>
          <w:szCs w:val="22"/>
          <w:lang w:val="nn-NO"/>
        </w:rPr>
        <w:t>«</w:t>
      </w:r>
      <w:r w:rsidRPr="006E7CC5">
        <w:rPr>
          <w:rStyle w:val="normaltextrun"/>
          <w:rFonts w:ascii="Calibri" w:hAnsi="Calibri" w:cs="Calibri"/>
          <w:i/>
          <w:iCs/>
          <w:sz w:val="22"/>
          <w:szCs w:val="22"/>
          <w:lang w:val="nn-NO"/>
        </w:rPr>
        <w:t xml:space="preserve">Vi viser til høyringsbrev datert 10. juni 2026. </w:t>
      </w:r>
    </w:p>
    <w:p w:rsidR="006E7CC5" w:rsidP="006E7CC5" w14:paraId="42AE7C6F"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p>
    <w:p w:rsidR="006E7CC5" w:rsidRPr="006E7CC5" w:rsidP="006E7CC5" w14:paraId="3AE89367" w14:textId="77777777">
      <w:pPr>
        <w:pStyle w:val="paragraph"/>
        <w:spacing w:before="0" w:beforeAutospacing="0" w:after="0" w:afterAutospacing="0"/>
        <w:ind w:left="360"/>
        <w:textAlignment w:val="baseline"/>
        <w:rPr>
          <w:rStyle w:val="normaltextrun"/>
          <w:rFonts w:ascii="Calibri" w:hAnsi="Calibri" w:cs="Calibri"/>
          <w:i/>
          <w:iCs/>
          <w:sz w:val="22"/>
          <w:szCs w:val="22"/>
          <w:u w:val="single"/>
          <w:lang w:val="nn-NO"/>
        </w:rPr>
      </w:pPr>
      <w:r w:rsidRPr="006E7CC5">
        <w:rPr>
          <w:rStyle w:val="normaltextrun"/>
          <w:rFonts w:ascii="Calibri" w:hAnsi="Calibri" w:cs="Calibri"/>
          <w:i/>
          <w:iCs/>
          <w:sz w:val="22"/>
          <w:szCs w:val="22"/>
          <w:u w:val="single"/>
          <w:lang w:val="nn-NO"/>
        </w:rPr>
        <w:t xml:space="preserve">Saka gjeld </w:t>
      </w:r>
    </w:p>
    <w:p w:rsidR="006E7CC5" w:rsidP="006E7CC5" w14:paraId="076BB189"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6E7CC5">
        <w:rPr>
          <w:rStyle w:val="normaltextrun"/>
          <w:rFonts w:ascii="Calibri" w:hAnsi="Calibri" w:cs="Calibri"/>
          <w:i/>
          <w:iCs/>
          <w:sz w:val="22"/>
          <w:szCs w:val="22"/>
          <w:lang w:val="nn-NO"/>
        </w:rPr>
        <w:t xml:space="preserve">Formålet med detaljreguleringa for Grindstugulego er å leggje til rette for bygging av seniorbustader og omsorgsbustader gjennom fortetting i eit bustadområde sentralt i Vågåmo. Planområdet er om lag 7 dekar stort og er del av eit etablert bustadområde med god tilgang til kommunal infrastruktur, som vatn- og avløpsforsyning. </w:t>
      </w:r>
    </w:p>
    <w:p w:rsidR="006E7CC5" w:rsidP="006E7CC5" w14:paraId="49868373"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p>
    <w:p w:rsidR="006E7CC5" w:rsidRPr="00EA46C4" w:rsidP="006E7CC5" w14:paraId="486DB2D6" w14:textId="77777777">
      <w:pPr>
        <w:pStyle w:val="paragraph"/>
        <w:spacing w:before="0" w:beforeAutospacing="0" w:after="0" w:afterAutospacing="0"/>
        <w:ind w:left="360"/>
        <w:textAlignment w:val="baseline"/>
        <w:rPr>
          <w:rStyle w:val="normaltextrun"/>
          <w:rFonts w:ascii="Calibri" w:hAnsi="Calibri" w:cs="Calibri"/>
          <w:i/>
          <w:iCs/>
          <w:sz w:val="22"/>
          <w:szCs w:val="22"/>
          <w:u w:val="single"/>
          <w:lang w:val="nn-NO"/>
        </w:rPr>
      </w:pPr>
      <w:r w:rsidRPr="00EA46C4">
        <w:rPr>
          <w:rStyle w:val="normaltextrun"/>
          <w:rFonts w:ascii="Calibri" w:hAnsi="Calibri" w:cs="Calibri"/>
          <w:i/>
          <w:iCs/>
          <w:sz w:val="22"/>
          <w:szCs w:val="22"/>
          <w:u w:val="single"/>
          <w:lang w:val="nn-NO"/>
        </w:rPr>
        <w:t xml:space="preserve">Vår rolle </w:t>
      </w:r>
    </w:p>
    <w:p w:rsidR="006E7CC5" w:rsidRPr="00EA46C4" w:rsidP="006E7CC5" w14:paraId="33729056"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EA46C4">
        <w:rPr>
          <w:rStyle w:val="normaltextrun"/>
          <w:rFonts w:ascii="Calibri" w:hAnsi="Calibri" w:cs="Calibri"/>
          <w:i/>
          <w:iCs/>
          <w:sz w:val="22"/>
          <w:szCs w:val="22"/>
          <w:lang w:val="nn-NO"/>
        </w:rPr>
        <w:t xml:space="preserve">Mattilsynet er statleg sektormyndigheit for fagområda plantehelse, helse og velferd hos fisk og dyr, mat og drikkevatn. Som høyringsinstans skal vi bidra til å ivareta nasjonale og regionale interesser innanfor våre forvaltningsområde. </w:t>
      </w:r>
    </w:p>
    <w:p w:rsidR="006E7CC5" w:rsidRPr="00EA46C4" w:rsidP="006E7CC5" w14:paraId="4D180FDA"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p>
    <w:p w:rsidR="006E7CC5" w:rsidRPr="00EA46C4" w:rsidP="006E7CC5" w14:paraId="2F250B84" w14:textId="77777777">
      <w:pPr>
        <w:pStyle w:val="paragraph"/>
        <w:spacing w:before="0" w:beforeAutospacing="0" w:after="0" w:afterAutospacing="0"/>
        <w:ind w:left="360"/>
        <w:textAlignment w:val="baseline"/>
        <w:rPr>
          <w:rStyle w:val="normaltextrun"/>
          <w:rFonts w:ascii="Calibri" w:hAnsi="Calibri" w:cs="Calibri"/>
          <w:i/>
          <w:iCs/>
          <w:sz w:val="22"/>
          <w:szCs w:val="22"/>
          <w:u w:val="single"/>
          <w:lang w:val="nn-NO"/>
        </w:rPr>
      </w:pPr>
      <w:r w:rsidRPr="00EA46C4">
        <w:rPr>
          <w:rStyle w:val="normaltextrun"/>
          <w:rFonts w:ascii="Calibri" w:hAnsi="Calibri" w:cs="Calibri"/>
          <w:i/>
          <w:iCs/>
          <w:sz w:val="22"/>
          <w:szCs w:val="22"/>
          <w:u w:val="single"/>
          <w:lang w:val="nn-NO"/>
        </w:rPr>
        <w:t>Uttale som gjeld plantehelse</w:t>
      </w:r>
    </w:p>
    <w:p w:rsidR="009054D7" w:rsidRPr="006E7CC5" w:rsidP="006E7CC5" w14:paraId="3B37A151" w14:textId="77777777">
      <w:pPr>
        <w:pStyle w:val="paragraph"/>
        <w:spacing w:before="0" w:beforeAutospacing="0" w:after="0" w:afterAutospacing="0"/>
        <w:ind w:left="360"/>
        <w:textAlignment w:val="baseline"/>
        <w:rPr>
          <w:rStyle w:val="normaltextrun"/>
          <w:rFonts w:ascii="Calibri" w:hAnsi="Calibri" w:cs="Calibri"/>
          <w:i/>
          <w:iCs/>
          <w:sz w:val="22"/>
          <w:szCs w:val="22"/>
          <w:lang w:val="nn-NO"/>
        </w:rPr>
      </w:pPr>
      <w:r w:rsidRPr="00EA46C4">
        <w:rPr>
          <w:rStyle w:val="normaltextrun"/>
          <w:rFonts w:ascii="Calibri" w:hAnsi="Calibri" w:cs="Calibri"/>
          <w:i/>
          <w:iCs/>
          <w:sz w:val="22"/>
          <w:szCs w:val="22"/>
          <w:lang w:val="nn-NO"/>
        </w:rPr>
        <w:t xml:space="preserve">Kommunar, entreprenørar og andre ansvarlege for anleggsarbeid og flytting av jord, må allereie i planleggingsfasen vurdere om aktiviteten kan innebere fare for å spreie spesifiserte planteskadegjørere og ugraset floghavre. Dei ansvarlege må gjere denne vurderinga før oppstart av arbeidet med å grave, transportere, deponere og tilføre jord til nye område. </w:t>
      </w:r>
      <w:r w:rsidRPr="006E7CC5">
        <w:rPr>
          <w:rStyle w:val="normaltextrun"/>
          <w:rFonts w:ascii="Calibri" w:hAnsi="Calibri" w:cs="Calibri"/>
          <w:i/>
          <w:iCs/>
          <w:sz w:val="22"/>
          <w:szCs w:val="22"/>
          <w:lang w:val="nn-NO"/>
        </w:rPr>
        <w:t>Planføresegnene manglar krav til korleis ein skal hindre spreiing av planteskadegjerarar etter plantehelseforskriften og forskrift om floghavre. Vi forventar at planføresegnene svarar på korleis planen vil hindre spreiing av planteskadegjerarar. Det som er omtalt i føresegna «Terrenginngrep og vegetasjon» er svartelista planter. Dette er Miljødirektoratet sitt sektorområde. Vi viser til vår rettleiing</w:t>
      </w:r>
      <w:r>
        <w:rPr>
          <w:rStyle w:val="normaltextrun"/>
          <w:rFonts w:ascii="Calibri" w:hAnsi="Calibri" w:cs="Calibri"/>
          <w:i/>
          <w:iCs/>
          <w:sz w:val="22"/>
          <w:szCs w:val="22"/>
          <w:lang w:val="nn-NO"/>
        </w:rPr>
        <w:t xml:space="preserve"> </w:t>
      </w:r>
      <w:hyperlink r:id="rId12" w:anchor="kap-1-inkluder-plantehelserisiko-i-planarbeidet" w:history="1">
        <w:r w:rsidRPr="004924B4">
          <w:rPr>
            <w:rStyle w:val="Hyperlink"/>
            <w:rFonts w:ascii="Calibri" w:hAnsi="Calibri" w:cs="Calibri"/>
            <w:i/>
            <w:iCs/>
            <w:color w:val="000000" w:themeColor="text1"/>
            <w:sz w:val="22"/>
            <w:szCs w:val="22"/>
            <w:lang w:val="nn-NO"/>
          </w:rPr>
          <w:t>Hvordan</w:t>
        </w:r>
        <w:r w:rsidRPr="004924B4">
          <w:rPr>
            <w:rStyle w:val="Hyperlink"/>
            <w:rFonts w:ascii="Calibri" w:hAnsi="Calibri" w:cs="Calibri"/>
            <w:i/>
            <w:iCs/>
            <w:color w:val="000000" w:themeColor="text1"/>
            <w:sz w:val="22"/>
            <w:szCs w:val="22"/>
            <w:lang w:val="nn-NO"/>
          </w:rPr>
          <w:t xml:space="preserve"> unngå å </w:t>
        </w:r>
        <w:r w:rsidRPr="004924B4">
          <w:rPr>
            <w:rStyle w:val="Hyperlink"/>
            <w:rFonts w:ascii="Calibri" w:hAnsi="Calibri" w:cs="Calibri"/>
            <w:i/>
            <w:iCs/>
            <w:color w:val="000000" w:themeColor="text1"/>
            <w:sz w:val="22"/>
            <w:szCs w:val="22"/>
            <w:lang w:val="nn-NO"/>
          </w:rPr>
          <w:t>spre</w:t>
        </w:r>
        <w:r w:rsidRPr="004924B4">
          <w:rPr>
            <w:rStyle w:val="Hyperlink"/>
            <w:rFonts w:ascii="Calibri" w:hAnsi="Calibri" w:cs="Calibri"/>
            <w:i/>
            <w:iCs/>
            <w:color w:val="000000" w:themeColor="text1"/>
            <w:sz w:val="22"/>
            <w:szCs w:val="22"/>
            <w:lang w:val="nn-NO"/>
          </w:rPr>
          <w:t xml:space="preserve"> planteskadegjørere og ugras ved anleggsarbeid og flytting av jord | Mattilsynet</w:t>
        </w:r>
      </w:hyperlink>
      <w:r w:rsidRPr="004924B4">
        <w:rPr>
          <w:rStyle w:val="normaltextrun"/>
          <w:rFonts w:ascii="Calibri" w:hAnsi="Calibri" w:cs="Calibri"/>
          <w:i/>
          <w:iCs/>
          <w:sz w:val="22"/>
          <w:szCs w:val="22"/>
          <w:lang w:val="nn-NO"/>
        </w:rPr>
        <w:t>»</w:t>
      </w:r>
    </w:p>
    <w:p w:rsidR="006E7CC5" w:rsidP="006E7CC5" w14:paraId="60347C83" w14:textId="77777777">
      <w:pPr>
        <w:pStyle w:val="paragraph"/>
        <w:spacing w:before="0" w:beforeAutospacing="0" w:after="0" w:afterAutospacing="0"/>
        <w:ind w:left="360"/>
        <w:textAlignment w:val="baseline"/>
        <w:rPr>
          <w:rStyle w:val="normaltextrun"/>
          <w:rFonts w:ascii="Calibri" w:hAnsi="Calibri" w:cs="Calibri"/>
          <w:i/>
          <w:iCs/>
          <w:color w:val="FF0000"/>
          <w:sz w:val="22"/>
          <w:szCs w:val="22"/>
          <w:lang w:val="nn-NO"/>
        </w:rPr>
      </w:pPr>
    </w:p>
    <w:p w:rsidR="006B7B16" w:rsidRPr="006E7CC5" w:rsidP="006E7CC5" w14:paraId="5899907E" w14:textId="77777777">
      <w:pPr>
        <w:pStyle w:val="paragraph"/>
        <w:spacing w:before="0" w:beforeAutospacing="0" w:after="0" w:afterAutospacing="0"/>
        <w:ind w:left="360"/>
        <w:textAlignment w:val="baseline"/>
        <w:rPr>
          <w:rFonts w:ascii="Segoe UI" w:hAnsi="Segoe UI" w:cs="Segoe UI"/>
          <w:sz w:val="18"/>
          <w:szCs w:val="18"/>
          <w:lang w:val="nn-NO"/>
        </w:rPr>
      </w:pPr>
    </w:p>
    <w:p w:rsidR="007A5055" w:rsidRPr="00591DB5" w:rsidP="009054D7" w14:paraId="164928FD" w14:textId="77777777">
      <w:pPr>
        <w:pStyle w:val="paragraph"/>
        <w:spacing w:before="0" w:beforeAutospacing="0" w:after="0" w:afterAutospacing="0"/>
        <w:textAlignment w:val="baseline"/>
        <w:rPr>
          <w:rStyle w:val="eop"/>
          <w:rFonts w:ascii="Calibri" w:hAnsi="Calibri" w:cs="Calibri"/>
          <w:sz w:val="22"/>
          <w:szCs w:val="22"/>
          <w:u w:val="single"/>
          <w:lang w:val="nn-NO"/>
        </w:rPr>
      </w:pPr>
      <w:r w:rsidRPr="00591DB5">
        <w:rPr>
          <w:rStyle w:val="normaltextrun"/>
          <w:rFonts w:ascii="Calibri" w:hAnsi="Calibri" w:cs="Calibri"/>
          <w:sz w:val="22"/>
          <w:szCs w:val="22"/>
          <w:u w:val="single"/>
          <w:lang w:val="nn-NO"/>
        </w:rPr>
        <w:t>Kommunedirektøren sin kommentar </w:t>
      </w:r>
    </w:p>
    <w:p w:rsidR="00A8524F" w:rsidP="005E04F7" w14:paraId="0FB62504" w14:textId="53057509">
      <w:pPr>
        <w:pStyle w:val="paragraph"/>
        <w:spacing w:before="0" w:beforeAutospacing="0" w:after="0" w:afterAutospacing="0"/>
        <w:textAlignment w:val="baseline"/>
        <w:rPr>
          <w:rStyle w:val="normaltextrun"/>
          <w:rFonts w:ascii="Calibri" w:hAnsi="Calibri" w:cs="Calibri"/>
          <w:sz w:val="22"/>
          <w:szCs w:val="22"/>
          <w:lang w:val="nn-NO"/>
        </w:rPr>
      </w:pPr>
      <w:r w:rsidRPr="00C613BD">
        <w:rPr>
          <w:rStyle w:val="normaltextrun"/>
          <w:rFonts w:ascii="Calibri" w:hAnsi="Calibri" w:cs="Calibri"/>
          <w:sz w:val="22"/>
          <w:szCs w:val="22"/>
          <w:lang w:val="nn-NO"/>
        </w:rPr>
        <w:t>Uttalen frå Mattilsynet er teken til etterretning</w:t>
      </w:r>
      <w:r w:rsidRPr="00C613BD" w:rsidR="00C613BD">
        <w:rPr>
          <w:rStyle w:val="normaltextrun"/>
          <w:rFonts w:ascii="Calibri" w:hAnsi="Calibri" w:cs="Calibri"/>
          <w:sz w:val="22"/>
          <w:szCs w:val="22"/>
          <w:lang w:val="nn-NO"/>
        </w:rPr>
        <w:t xml:space="preserve">. </w:t>
      </w:r>
      <w:r w:rsidR="00C613BD">
        <w:rPr>
          <w:rStyle w:val="normaltextrun"/>
          <w:rFonts w:ascii="Calibri" w:hAnsi="Calibri" w:cs="Calibri"/>
          <w:sz w:val="22"/>
          <w:szCs w:val="22"/>
          <w:lang w:val="nn-NO"/>
        </w:rPr>
        <w:t>Mattilsynet ber om at</w:t>
      </w:r>
      <w:r w:rsidRPr="00C613BD" w:rsidR="00C613BD">
        <w:rPr>
          <w:rStyle w:val="normaltextrun"/>
          <w:rFonts w:ascii="Calibri" w:hAnsi="Calibri" w:cs="Calibri"/>
          <w:sz w:val="22"/>
          <w:szCs w:val="22"/>
          <w:lang w:val="nn-NO"/>
        </w:rPr>
        <w:t xml:space="preserve"> planføresegnene svarar </w:t>
      </w:r>
      <w:r w:rsidR="00DA42A8">
        <w:rPr>
          <w:rStyle w:val="normaltextrun"/>
          <w:rFonts w:ascii="Calibri" w:hAnsi="Calibri" w:cs="Calibri"/>
          <w:sz w:val="22"/>
          <w:szCs w:val="22"/>
          <w:lang w:val="nn-NO"/>
        </w:rPr>
        <w:t>ut</w:t>
      </w:r>
      <w:r w:rsidRPr="00C613BD" w:rsidR="00C613BD">
        <w:rPr>
          <w:rStyle w:val="normaltextrun"/>
          <w:rFonts w:ascii="Calibri" w:hAnsi="Calibri" w:cs="Calibri"/>
          <w:sz w:val="22"/>
          <w:szCs w:val="22"/>
          <w:lang w:val="nn-NO"/>
        </w:rPr>
        <w:t xml:space="preserve"> korleis planen </w:t>
      </w:r>
      <w:r w:rsidR="00C613BD">
        <w:rPr>
          <w:rStyle w:val="normaltextrun"/>
          <w:rFonts w:ascii="Calibri" w:hAnsi="Calibri" w:cs="Calibri"/>
          <w:sz w:val="22"/>
          <w:szCs w:val="22"/>
          <w:lang w:val="nn-NO"/>
        </w:rPr>
        <w:t>skal</w:t>
      </w:r>
      <w:r w:rsidRPr="00C613BD" w:rsidR="00C613BD">
        <w:rPr>
          <w:rStyle w:val="normaltextrun"/>
          <w:rFonts w:ascii="Calibri" w:hAnsi="Calibri" w:cs="Calibri"/>
          <w:sz w:val="22"/>
          <w:szCs w:val="22"/>
          <w:lang w:val="nn-NO"/>
        </w:rPr>
        <w:t xml:space="preserve"> hindre spreiing av </w:t>
      </w:r>
      <w:r w:rsidR="00DA42A8">
        <w:rPr>
          <w:rStyle w:val="normaltextrun"/>
          <w:rFonts w:ascii="Calibri" w:hAnsi="Calibri" w:cs="Calibri"/>
          <w:sz w:val="22"/>
          <w:szCs w:val="22"/>
          <w:lang w:val="nn-NO"/>
        </w:rPr>
        <w:t xml:space="preserve">m.a. </w:t>
      </w:r>
      <w:r w:rsidRPr="00C613BD" w:rsidR="00C613BD">
        <w:rPr>
          <w:rStyle w:val="normaltextrun"/>
          <w:rFonts w:ascii="Calibri" w:hAnsi="Calibri" w:cs="Calibri"/>
          <w:sz w:val="22"/>
          <w:szCs w:val="22"/>
          <w:lang w:val="nn-NO"/>
        </w:rPr>
        <w:t>planteskadegjerarar.</w:t>
      </w:r>
      <w:r w:rsidR="00D43E45">
        <w:rPr>
          <w:rStyle w:val="normaltextrun"/>
          <w:rFonts w:ascii="Calibri" w:hAnsi="Calibri" w:cs="Calibri"/>
          <w:sz w:val="22"/>
          <w:szCs w:val="22"/>
          <w:lang w:val="nn-NO"/>
        </w:rPr>
        <w:t xml:space="preserve"> </w:t>
      </w:r>
      <w:r w:rsidRPr="00591DB5" w:rsidR="00C613BD">
        <w:rPr>
          <w:rStyle w:val="normaltextrun"/>
          <w:rFonts w:ascii="Calibri" w:hAnsi="Calibri" w:cs="Calibri"/>
          <w:sz w:val="22"/>
          <w:szCs w:val="22"/>
          <w:lang w:val="nn-NO"/>
        </w:rPr>
        <w:t xml:space="preserve">Med bakgrunn i dette </w:t>
      </w:r>
      <w:r w:rsidR="00DA42A8">
        <w:rPr>
          <w:rStyle w:val="normaltextrun"/>
          <w:rFonts w:ascii="Calibri" w:hAnsi="Calibri" w:cs="Calibri"/>
          <w:sz w:val="22"/>
          <w:szCs w:val="22"/>
          <w:lang w:val="nn-NO"/>
        </w:rPr>
        <w:t xml:space="preserve">er </w:t>
      </w:r>
      <w:r w:rsidRPr="00591DB5" w:rsidR="00C613BD">
        <w:rPr>
          <w:rStyle w:val="normaltextrun"/>
          <w:rFonts w:ascii="Calibri" w:hAnsi="Calibri" w:cs="Calibri"/>
          <w:sz w:val="22"/>
          <w:szCs w:val="22"/>
          <w:lang w:val="nn-NO"/>
        </w:rPr>
        <w:t>reguleringsføresegnene om «Terrenginngrep og vegetasjon» under pkt 2.</w:t>
      </w:r>
      <w:r>
        <w:rPr>
          <w:rStyle w:val="normaltextrun"/>
          <w:rFonts w:ascii="Calibri" w:hAnsi="Calibri" w:cs="Calibri"/>
          <w:sz w:val="22"/>
          <w:szCs w:val="22"/>
          <w:lang w:val="nn-NO"/>
        </w:rPr>
        <w:t>2</w:t>
      </w:r>
      <w:r w:rsidRPr="00591DB5" w:rsidR="00C613BD">
        <w:rPr>
          <w:rStyle w:val="normaltextrun"/>
          <w:rFonts w:ascii="Calibri" w:hAnsi="Calibri" w:cs="Calibri"/>
          <w:sz w:val="22"/>
          <w:szCs w:val="22"/>
          <w:lang w:val="nn-NO"/>
        </w:rPr>
        <w:t xml:space="preserve"> i føresegnene supplert med følgjande tekst</w:t>
      </w:r>
      <w:r>
        <w:rPr>
          <w:rStyle w:val="normaltextrun"/>
          <w:rFonts w:ascii="Calibri" w:hAnsi="Calibri" w:cs="Calibri"/>
          <w:sz w:val="22"/>
          <w:szCs w:val="22"/>
          <w:lang w:val="nn-NO"/>
        </w:rPr>
        <w:t xml:space="preserve"> (vist i kursiv)</w:t>
      </w:r>
      <w:r w:rsidRPr="00591DB5" w:rsidR="00C613BD">
        <w:rPr>
          <w:rStyle w:val="normaltextrun"/>
          <w:rFonts w:ascii="Calibri" w:hAnsi="Calibri" w:cs="Calibri"/>
          <w:sz w:val="22"/>
          <w:szCs w:val="22"/>
          <w:lang w:val="nn-NO"/>
        </w:rPr>
        <w:t xml:space="preserve">: </w:t>
      </w:r>
    </w:p>
    <w:p w:rsidR="00A8524F" w:rsidRPr="004924B4" w:rsidP="00DA42A8" w14:paraId="59B6B948" w14:textId="77777777">
      <w:pPr>
        <w:pStyle w:val="paragraph"/>
        <w:spacing w:before="0" w:beforeAutospacing="0" w:after="0" w:afterAutospacing="0"/>
        <w:ind w:left="708"/>
        <w:textAlignment w:val="baseline"/>
        <w:rPr>
          <w:rFonts w:ascii="Calibri" w:hAnsi="Calibri" w:cs="Calibri"/>
          <w:i/>
          <w:iCs/>
          <w:sz w:val="22"/>
          <w:szCs w:val="22"/>
          <w:lang w:val="nn-NO"/>
        </w:rPr>
      </w:pPr>
      <w:r w:rsidRPr="004924B4">
        <w:rPr>
          <w:rStyle w:val="normaltextrun"/>
          <w:rFonts w:ascii="Calibri" w:hAnsi="Calibri" w:cs="Calibri"/>
          <w:i/>
          <w:iCs/>
          <w:sz w:val="22"/>
          <w:szCs w:val="22"/>
          <w:lang w:val="nn-NO"/>
        </w:rPr>
        <w:t>V</w:t>
      </w:r>
      <w:r w:rsidRPr="004924B4" w:rsidR="00C613BD">
        <w:rPr>
          <w:rStyle w:val="normaltextrun"/>
          <w:rFonts w:ascii="Calibri" w:hAnsi="Calibri" w:cs="Calibri"/>
          <w:i/>
          <w:iCs/>
          <w:sz w:val="22"/>
          <w:szCs w:val="22"/>
          <w:lang w:val="nn-NO"/>
        </w:rPr>
        <w:t xml:space="preserve">ed anleggsarbeid og jordflytting </w:t>
      </w:r>
      <w:r w:rsidRPr="004924B4">
        <w:rPr>
          <w:rStyle w:val="normaltextrun"/>
          <w:rFonts w:ascii="Calibri" w:hAnsi="Calibri" w:cs="Calibri"/>
          <w:i/>
          <w:iCs/>
          <w:sz w:val="22"/>
          <w:szCs w:val="22"/>
          <w:lang w:val="nn-NO"/>
        </w:rPr>
        <w:t xml:space="preserve">skal det sikrast at ikkje </w:t>
      </w:r>
      <w:r w:rsidRPr="004924B4" w:rsidR="00C613BD">
        <w:rPr>
          <w:rStyle w:val="normaltextrun"/>
          <w:rFonts w:ascii="Calibri" w:hAnsi="Calibri" w:cs="Calibri"/>
          <w:i/>
          <w:iCs/>
          <w:sz w:val="22"/>
          <w:szCs w:val="22"/>
          <w:lang w:val="nn-NO"/>
        </w:rPr>
        <w:t xml:space="preserve">planteskadegjerarar </w:t>
      </w:r>
      <w:r w:rsidRPr="004924B4">
        <w:rPr>
          <w:rStyle w:val="normaltextrun"/>
          <w:rFonts w:ascii="Calibri" w:hAnsi="Calibri" w:cs="Calibri"/>
          <w:i/>
          <w:iCs/>
          <w:sz w:val="22"/>
          <w:szCs w:val="22"/>
          <w:lang w:val="nn-NO"/>
        </w:rPr>
        <w:t xml:space="preserve">og floghavre blir spreidd, jf. </w:t>
      </w:r>
      <w:r w:rsidRPr="004924B4">
        <w:rPr>
          <w:rFonts w:ascii="Calibri" w:hAnsi="Calibri" w:cs="Calibri"/>
          <w:i/>
          <w:iCs/>
          <w:sz w:val="22"/>
          <w:szCs w:val="22"/>
          <w:lang w:val="nn-NO"/>
        </w:rPr>
        <w:t>plantehelseforskrifta og forskrift om floghavre. Dette skal vere vurdert og teke i vare før oppstart av arbeidet.</w:t>
      </w:r>
    </w:p>
    <w:p w:rsidR="00A8524F" w:rsidRPr="004924B4" w:rsidP="005E04F7" w14:paraId="51EEED26" w14:textId="4B790CB8">
      <w:pPr>
        <w:pStyle w:val="paragraph"/>
        <w:spacing w:before="0" w:beforeAutospacing="0" w:after="0" w:afterAutospacing="0"/>
        <w:textAlignment w:val="baseline"/>
        <w:rPr>
          <w:rFonts w:ascii="Calibri" w:hAnsi="Calibri" w:cs="Calibri"/>
          <w:sz w:val="22"/>
          <w:szCs w:val="22"/>
          <w:lang w:val="nn-NO"/>
        </w:rPr>
      </w:pPr>
      <w:r w:rsidRPr="004924B4">
        <w:rPr>
          <w:rFonts w:ascii="Calibri" w:hAnsi="Calibri" w:cs="Calibri"/>
          <w:sz w:val="22"/>
          <w:szCs w:val="22"/>
          <w:lang w:val="nn-NO"/>
        </w:rPr>
        <w:t xml:space="preserve">Vidare </w:t>
      </w:r>
      <w:r w:rsidR="00DA42A8">
        <w:rPr>
          <w:rFonts w:ascii="Calibri" w:hAnsi="Calibri" w:cs="Calibri"/>
          <w:sz w:val="22"/>
          <w:szCs w:val="22"/>
          <w:lang w:val="nn-NO"/>
        </w:rPr>
        <w:t>e</w:t>
      </w:r>
      <w:r w:rsidRPr="004924B4">
        <w:rPr>
          <w:rFonts w:ascii="Calibri" w:hAnsi="Calibri" w:cs="Calibri"/>
          <w:sz w:val="22"/>
          <w:szCs w:val="22"/>
          <w:lang w:val="nn-NO"/>
        </w:rPr>
        <w:t>r rekkefølgjeføresegnene pkt. 5.1 supplert med fø</w:t>
      </w:r>
      <w:r w:rsidRPr="004924B4" w:rsidR="00D43E45">
        <w:rPr>
          <w:rFonts w:ascii="Calibri" w:hAnsi="Calibri" w:cs="Calibri"/>
          <w:sz w:val="22"/>
          <w:szCs w:val="22"/>
          <w:lang w:val="nn-NO"/>
        </w:rPr>
        <w:t>l</w:t>
      </w:r>
      <w:r w:rsidRPr="004924B4">
        <w:rPr>
          <w:rFonts w:ascii="Calibri" w:hAnsi="Calibri" w:cs="Calibri"/>
          <w:sz w:val="22"/>
          <w:szCs w:val="22"/>
          <w:lang w:val="nn-NO"/>
        </w:rPr>
        <w:t xml:space="preserve">gjande tekst (vist i kursiv): </w:t>
      </w:r>
    </w:p>
    <w:p w:rsidR="00610420" w:rsidRPr="00DA42A8" w:rsidP="00DA42A8" w14:paraId="41CF74AD" w14:textId="7DE9C66E">
      <w:pPr>
        <w:pStyle w:val="paragraph"/>
        <w:spacing w:before="0" w:beforeAutospacing="0" w:after="0" w:afterAutospacing="0"/>
        <w:ind w:left="708"/>
        <w:textAlignment w:val="baseline"/>
        <w:rPr>
          <w:rStyle w:val="normaltextrun"/>
          <w:rFonts w:ascii="Calibri" w:hAnsi="Calibri" w:cs="Calibri"/>
          <w:i/>
          <w:iCs/>
          <w:sz w:val="22"/>
          <w:szCs w:val="22"/>
          <w:lang w:val="nn-NO"/>
        </w:rPr>
      </w:pPr>
      <w:r w:rsidRPr="004924B4">
        <w:rPr>
          <w:rFonts w:ascii="Calibri" w:hAnsi="Calibri" w:cs="Calibri"/>
          <w:i/>
          <w:iCs/>
          <w:sz w:val="22"/>
          <w:szCs w:val="22"/>
          <w:lang w:val="nn-NO"/>
        </w:rPr>
        <w:t>Før igangsetting av anleggsarbeid og jordflytting skal reguleringsføresegnene pkt. 2</w:t>
      </w:r>
      <w:r w:rsidRPr="004924B4" w:rsidR="00D43E45">
        <w:rPr>
          <w:rFonts w:ascii="Calibri" w:hAnsi="Calibri" w:cs="Calibri"/>
          <w:i/>
          <w:iCs/>
          <w:sz w:val="22"/>
          <w:szCs w:val="22"/>
          <w:lang w:val="nn-NO"/>
        </w:rPr>
        <w:t>.2</w:t>
      </w:r>
      <w:r w:rsidRPr="004924B4">
        <w:rPr>
          <w:rFonts w:ascii="Calibri" w:hAnsi="Calibri" w:cs="Calibri"/>
          <w:i/>
          <w:iCs/>
          <w:sz w:val="22"/>
          <w:szCs w:val="22"/>
          <w:lang w:val="nn-NO"/>
        </w:rPr>
        <w:t xml:space="preserve"> om «Terrenginngrep og vegetasjon» vere vurdert og teke i vare.   </w:t>
      </w:r>
    </w:p>
    <w:p w:rsidR="00D43E45" w:rsidP="009054D7" w14:paraId="4EBBF720" w14:textId="28A68058">
      <w:pPr>
        <w:pStyle w:val="paragraph"/>
        <w:spacing w:before="0" w:beforeAutospacing="0" w:after="0" w:afterAutospacing="0"/>
        <w:textAlignment w:val="baseline"/>
        <w:rPr>
          <w:rStyle w:val="normaltextrun"/>
          <w:rFonts w:ascii="Calibri" w:hAnsi="Calibri" w:cs="Calibri"/>
          <w:sz w:val="22"/>
          <w:szCs w:val="22"/>
          <w:lang w:val="nn-NO"/>
        </w:rPr>
      </w:pPr>
      <w:r w:rsidRPr="005A13CF">
        <w:rPr>
          <w:rStyle w:val="normaltextrun"/>
          <w:rFonts w:ascii="Calibri" w:hAnsi="Calibri" w:cs="Calibri"/>
          <w:sz w:val="22"/>
          <w:szCs w:val="22"/>
          <w:lang w:val="nn-NO"/>
        </w:rPr>
        <w:t xml:space="preserve">Med desse tilføyingane </w:t>
      </w:r>
      <w:r w:rsidR="004924B4">
        <w:rPr>
          <w:rStyle w:val="normaltextrun"/>
          <w:rFonts w:ascii="Calibri" w:hAnsi="Calibri" w:cs="Calibri"/>
          <w:sz w:val="22"/>
          <w:szCs w:val="22"/>
          <w:lang w:val="nn-NO"/>
        </w:rPr>
        <w:t>er</w:t>
      </w:r>
      <w:r w:rsidRPr="005A13CF">
        <w:rPr>
          <w:rStyle w:val="normaltextrun"/>
          <w:rFonts w:ascii="Calibri" w:hAnsi="Calibri" w:cs="Calibri"/>
          <w:sz w:val="22"/>
          <w:szCs w:val="22"/>
          <w:lang w:val="nn-NO"/>
        </w:rPr>
        <w:t xml:space="preserve"> Mattilsynet sin uttale</w:t>
      </w:r>
      <w:r w:rsidR="00DA42A8">
        <w:rPr>
          <w:rStyle w:val="normaltextrun"/>
          <w:rFonts w:ascii="Calibri" w:hAnsi="Calibri" w:cs="Calibri"/>
          <w:sz w:val="22"/>
          <w:szCs w:val="22"/>
          <w:lang w:val="nn-NO"/>
        </w:rPr>
        <w:t xml:space="preserve"> følgd opp.</w:t>
      </w:r>
    </w:p>
    <w:p w:rsidR="006B7B16" w:rsidP="009054D7" w14:paraId="1C045E25" w14:textId="77777777">
      <w:pPr>
        <w:pStyle w:val="paragraph"/>
        <w:spacing w:before="0" w:beforeAutospacing="0" w:after="0" w:afterAutospacing="0"/>
        <w:textAlignment w:val="baseline"/>
        <w:rPr>
          <w:rStyle w:val="normaltextrun"/>
          <w:rFonts w:ascii="Calibri" w:hAnsi="Calibri" w:cs="Calibri"/>
          <w:sz w:val="22"/>
          <w:szCs w:val="22"/>
          <w:lang w:val="nn-NO"/>
        </w:rPr>
      </w:pPr>
    </w:p>
    <w:p w:rsidR="006B7B16" w:rsidP="009054D7" w14:paraId="6E9C6AE9" w14:textId="77777777">
      <w:pPr>
        <w:pStyle w:val="paragraph"/>
        <w:spacing w:before="0" w:beforeAutospacing="0" w:after="0" w:afterAutospacing="0"/>
        <w:textAlignment w:val="baseline"/>
        <w:rPr>
          <w:rStyle w:val="normaltextrun"/>
          <w:rFonts w:ascii="Calibri" w:hAnsi="Calibri" w:cs="Calibri"/>
          <w:sz w:val="22"/>
          <w:szCs w:val="22"/>
          <w:lang w:val="nn-NO"/>
        </w:rPr>
      </w:pPr>
    </w:p>
    <w:p w:rsidR="004924B4" w:rsidRPr="005A13CF" w:rsidP="009054D7" w14:paraId="01BE52B3" w14:textId="77777777">
      <w:pPr>
        <w:pStyle w:val="paragraph"/>
        <w:spacing w:before="0" w:beforeAutospacing="0" w:after="0" w:afterAutospacing="0"/>
        <w:textAlignment w:val="baseline"/>
        <w:rPr>
          <w:rFonts w:ascii="Segoe UI" w:hAnsi="Segoe UI" w:cs="Segoe UI"/>
          <w:sz w:val="18"/>
          <w:szCs w:val="18"/>
          <w:lang w:val="nn-NO"/>
        </w:rPr>
      </w:pPr>
    </w:p>
    <w:p w:rsidR="009054D7" w:rsidRPr="00223D7B" w:rsidP="007A5055" w14:paraId="7D775FC9" w14:textId="77777777">
      <w:pPr>
        <w:pStyle w:val="paragraph"/>
        <w:numPr>
          <w:ilvl w:val="0"/>
          <w:numId w:val="40"/>
        </w:numPr>
        <w:spacing w:before="0" w:beforeAutospacing="0" w:after="0" w:afterAutospacing="0"/>
        <w:textAlignment w:val="baseline"/>
        <w:rPr>
          <w:rStyle w:val="normaltextrun"/>
          <w:rFonts w:ascii="Calibri" w:hAnsi="Calibri" w:cs="Calibri"/>
          <w:b/>
          <w:bCs/>
          <w:i/>
          <w:iCs/>
          <w:sz w:val="22"/>
          <w:szCs w:val="22"/>
          <w:lang w:val="nn-NO"/>
        </w:rPr>
      </w:pPr>
      <w:r w:rsidRPr="009054D7">
        <w:rPr>
          <w:rStyle w:val="normaltextrun"/>
          <w:rFonts w:ascii="Calibri" w:hAnsi="Calibri" w:cs="Calibri"/>
          <w:b/>
          <w:bCs/>
          <w:i/>
          <w:iCs/>
          <w:sz w:val="22"/>
          <w:szCs w:val="22"/>
          <w:lang w:val="nn-NO"/>
        </w:rPr>
        <w:t>Innlandet fylkeskommune  </w:t>
      </w:r>
    </w:p>
    <w:p w:rsidR="004C6721" w:rsidP="004C6721" w14:paraId="67A29C27"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Style w:val="normaltextrun"/>
          <w:rFonts w:ascii="Calibri" w:hAnsi="Calibri" w:cs="Calibri"/>
          <w:i/>
          <w:iCs/>
          <w:sz w:val="22"/>
          <w:szCs w:val="22"/>
          <w:lang w:val="nn-NO"/>
        </w:rPr>
        <w:t>«</w:t>
      </w:r>
      <w:r w:rsidRPr="004C6721">
        <w:rPr>
          <w:rFonts w:ascii="Calibri" w:hAnsi="Calibri" w:cs="Calibri"/>
          <w:i/>
          <w:iCs/>
          <w:sz w:val="22"/>
          <w:szCs w:val="22"/>
          <w:lang w:val="nn-NO"/>
        </w:rPr>
        <w:t xml:space="preserve">Me syner til oversending frå Dykk ved brev dagsett 10.06., med svarfrist 17.08.2026. Saka gjeld høyring og offentleg ettersyn av Detaljregulering for </w:t>
      </w:r>
      <w:r w:rsidRPr="004C6721" w:rsidR="00572409">
        <w:rPr>
          <w:rFonts w:ascii="Calibri" w:hAnsi="Calibri" w:cs="Calibri"/>
          <w:i/>
          <w:iCs/>
          <w:sz w:val="22"/>
          <w:szCs w:val="22"/>
          <w:lang w:val="nn-NO"/>
        </w:rPr>
        <w:t>Grindstugulego</w:t>
      </w:r>
      <w:r w:rsidRPr="004C6721">
        <w:rPr>
          <w:rFonts w:ascii="Calibri" w:hAnsi="Calibri" w:cs="Calibri"/>
          <w:i/>
          <w:iCs/>
          <w:sz w:val="22"/>
          <w:szCs w:val="22"/>
          <w:lang w:val="nn-NO"/>
        </w:rPr>
        <w:t xml:space="preserve"> i Vågå kommune. </w:t>
      </w:r>
    </w:p>
    <w:p w:rsidR="004C6721" w:rsidP="004C6721" w14:paraId="644D77EE"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RPr="00223D7B" w:rsidP="004C6721" w14:paraId="0AFED7A8"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223D7B">
        <w:rPr>
          <w:rFonts w:ascii="Calibri" w:hAnsi="Calibri" w:cs="Calibri"/>
          <w:i/>
          <w:iCs/>
          <w:sz w:val="22"/>
          <w:szCs w:val="22"/>
          <w:u w:val="single"/>
          <w:lang w:val="nn-NO"/>
        </w:rPr>
        <w:t xml:space="preserve">Bakgrunn </w:t>
      </w:r>
    </w:p>
    <w:p w:rsidR="004C6721" w:rsidP="004C6721" w14:paraId="6DA3F49C"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Formålet med forslag til detaljregulering for Grindstugulego er å leggje til rette for bygging av bustader for eldre ved fortetting i eit eksisterande bustadområde sentralt i Vågåmo. Planarbeidet legg til grunn demografiske endringar og behovet for fleire bustader for seniorar og eldre i Vågå i åra som kjem. Planen skal leggje til rette for eigna og attraktive leilegheiter nær sentrum og gi tilgang til viktig tenestetilbod og sosiale møteplassar slik at det ligg til rette for å bu lengst mogleg heime. Planområdet er om lag 7 dekar stort. Planforslaget opnar for etablering av leilegheiter fordelt på fleire bygningar. Det er sett krav til estetikk, materialbruk og fargeval for å sikre at nye bygningar glir godt inn i nærmiljøet, og det er lagt vekt på tilgjenge for alle og gode uteareal. </w:t>
      </w:r>
    </w:p>
    <w:p w:rsidR="004C6721" w:rsidP="004C6721" w14:paraId="45EC07CC"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RPr="00223D7B" w:rsidP="004C6721" w14:paraId="0AF3F228"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223D7B">
        <w:rPr>
          <w:rFonts w:ascii="Calibri" w:hAnsi="Calibri" w:cs="Calibri"/>
          <w:i/>
          <w:iCs/>
          <w:sz w:val="22"/>
          <w:szCs w:val="22"/>
          <w:u w:val="single"/>
          <w:lang w:val="nn-NO"/>
        </w:rPr>
        <w:t xml:space="preserve">Fylkeskommunen si rolle </w:t>
      </w:r>
    </w:p>
    <w:p w:rsidR="007A5055" w:rsidP="004C6721" w14:paraId="4B9DA23A"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Fonts w:ascii="Calibri" w:hAnsi="Calibri" w:cs="Calibri"/>
          <w:i/>
          <w:iCs/>
          <w:sz w:val="22"/>
          <w:szCs w:val="22"/>
          <w:lang w:val="nn-NO"/>
        </w:rPr>
        <w:t>Vår fråsegn er grunngjeve ut frå vårt rettleiingsansvar (pbl. § 3-2) og samfunnsutviklarrolla vår med ansvar for å bidra til ei heilskapleg og ønskt utvikling gjennom planlegging i Innlandet fylke, samtidig som me også skal vareta vårt faglege ansvar som styresmakt på utvalde område. Dette omfattar både nasjonale og regionale mål og omsyn på område som; kulturarv, samferdsel, trafikktryggleik, kollektiv, gåing og sykling, samordna bustad</w:t>
      </w:r>
      <w:r>
        <w:rPr>
          <w:rFonts w:ascii="Calibri" w:hAnsi="Calibri" w:cs="Calibri"/>
          <w:i/>
          <w:iCs/>
          <w:sz w:val="22"/>
          <w:szCs w:val="22"/>
          <w:lang w:val="nn-NO"/>
        </w:rPr>
        <w:t>-</w:t>
      </w:r>
      <w:r w:rsidRPr="004C6721">
        <w:rPr>
          <w:rFonts w:ascii="Calibri" w:hAnsi="Calibri" w:cs="Calibri"/>
          <w:i/>
          <w:iCs/>
          <w:sz w:val="22"/>
          <w:szCs w:val="22"/>
          <w:lang w:val="nn-NO"/>
        </w:rPr>
        <w:t>,areal- og transportplanlegging (SBATP), stadutvikling, friluftsliv, interessene til barn og unge, vilt, villrein, vassmiljø, ferskvassfisk og universell utforming. Fylkeskommunen har eit særskilt ansvar som vegeigar og forvaltar av fylkesvegane i Innlandet, samtidig som me også skal forvalta eigedommar i kraft av å vera grunneigar.</w:t>
      </w:r>
    </w:p>
    <w:p w:rsidR="004C6721" w:rsidP="004C6721" w14:paraId="79655FA9"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RPr="00223D7B" w:rsidP="00223D7B" w14:paraId="4113D95F"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223D7B">
        <w:rPr>
          <w:rFonts w:ascii="Calibri" w:hAnsi="Calibri" w:cs="Calibri"/>
          <w:i/>
          <w:iCs/>
          <w:sz w:val="22"/>
          <w:szCs w:val="22"/>
          <w:u w:val="single"/>
          <w:lang w:val="nn-NO"/>
        </w:rPr>
        <w:t xml:space="preserve">Fylkeskommunen sine innspel </w:t>
      </w:r>
    </w:p>
    <w:p w:rsidR="004C6721" w:rsidRPr="00223D7B" w:rsidP="004924B4" w14:paraId="3186D878" w14:textId="77777777">
      <w:pPr>
        <w:pStyle w:val="paragraph"/>
        <w:spacing w:before="0" w:beforeAutospacing="0" w:after="0" w:afterAutospacing="0"/>
        <w:ind w:left="360" w:firstLine="348"/>
        <w:textAlignment w:val="baseline"/>
        <w:rPr>
          <w:rFonts w:ascii="Calibri" w:hAnsi="Calibri" w:cs="Calibri"/>
          <w:i/>
          <w:iCs/>
          <w:sz w:val="22"/>
          <w:szCs w:val="22"/>
          <w:lang w:val="nn-NO"/>
        </w:rPr>
      </w:pPr>
      <w:r w:rsidRPr="00223D7B">
        <w:rPr>
          <w:rFonts w:ascii="Calibri" w:hAnsi="Calibri" w:cs="Calibri"/>
          <w:i/>
          <w:iCs/>
          <w:sz w:val="22"/>
          <w:szCs w:val="22"/>
          <w:lang w:val="nn-NO"/>
        </w:rPr>
        <w:t>Plan</w:t>
      </w:r>
    </w:p>
    <w:p w:rsidR="004C6721" w:rsidP="004C6721" w14:paraId="1D2B4DF6"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Innlandet fylkeskommune vurderer planforslaget å vera i tråd med sentrale mål for samfunnsutviklinga. Å leggja til rette for senior- og omsorgsbustader gjennom fortetting i eit etablert bustadområde svarer direkte på både demografiske endringar, behovet for meir tilpassa bustader og ønsket om berekraftig arealbruk. Plasseringa i eit etablert bustadområde med nærleik til infrastruktur og tenester gir gode føresetnader for eit aldersvennleg bumiljø, der bebuarane kan bu trygt og sjølvstendig over tid og det vil kunne styrke lokal stadsutvikling. Dei planfaglege forholda som vi peika på ved varsel om oppstart av reguleringsplanarbeidet synes ivaretekne i planforslaget. </w:t>
      </w:r>
    </w:p>
    <w:p w:rsidR="004C6721" w:rsidP="004C6721" w14:paraId="215A8C18"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RPr="00223D7B" w:rsidP="004C6721" w14:paraId="29BD3143" w14:textId="77777777">
      <w:pPr>
        <w:pStyle w:val="paragraph"/>
        <w:spacing w:before="0" w:beforeAutospacing="0" w:after="0" w:afterAutospacing="0"/>
        <w:ind w:left="360"/>
        <w:textAlignment w:val="baseline"/>
        <w:rPr>
          <w:rFonts w:ascii="Calibri" w:hAnsi="Calibri" w:cs="Calibri"/>
          <w:i/>
          <w:iCs/>
          <w:sz w:val="22"/>
          <w:szCs w:val="22"/>
          <w:u w:val="single"/>
          <w:lang w:val="nn-NO"/>
        </w:rPr>
      </w:pPr>
      <w:r w:rsidRPr="00223D7B">
        <w:rPr>
          <w:rFonts w:ascii="Calibri" w:hAnsi="Calibri" w:cs="Calibri"/>
          <w:i/>
          <w:iCs/>
          <w:sz w:val="22"/>
          <w:szCs w:val="22"/>
          <w:u w:val="single"/>
          <w:lang w:val="nn-NO"/>
        </w:rPr>
        <w:t xml:space="preserve">Kulturarv </w:t>
      </w:r>
    </w:p>
    <w:p w:rsidR="004C6721" w:rsidRPr="00223D7B" w:rsidP="004924B4" w14:paraId="5A17A830" w14:textId="77777777">
      <w:pPr>
        <w:pStyle w:val="paragraph"/>
        <w:spacing w:before="0" w:beforeAutospacing="0" w:after="0" w:afterAutospacing="0"/>
        <w:ind w:left="360" w:firstLine="348"/>
        <w:textAlignment w:val="baseline"/>
        <w:rPr>
          <w:rFonts w:ascii="Calibri" w:hAnsi="Calibri" w:cs="Calibri"/>
          <w:i/>
          <w:iCs/>
          <w:sz w:val="22"/>
          <w:szCs w:val="22"/>
          <w:lang w:val="nn-NO"/>
        </w:rPr>
      </w:pPr>
      <w:r w:rsidRPr="00223D7B">
        <w:rPr>
          <w:rFonts w:ascii="Calibri" w:hAnsi="Calibri" w:cs="Calibri"/>
          <w:i/>
          <w:iCs/>
          <w:sz w:val="22"/>
          <w:szCs w:val="22"/>
          <w:lang w:val="nn-NO"/>
        </w:rPr>
        <w:t xml:space="preserve">Kulturarv – bygningar og landskap </w:t>
      </w:r>
    </w:p>
    <w:p w:rsidR="004C6721" w:rsidP="004C6721" w14:paraId="589C12E7"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Det er positivt at det er sett krav til estetikk, materialbruk og fargeval for å sikre at nye bygningar blir godt tilpassa nærmiljøet og den verneverdige bebyggelsen i området. Vurderinga om å redusere maksimal mønehøgd frå 12 til 9 meter, kombinert med krav om saltak som hovudtakform og takvinkel mellom 20 og 35 grader, er god. Dette vil bidra til at nye bygningar får ein skala og utforming som tek omsyn til bygningsmiljøet i nærleiken. Med dei vurderingane som er gjorde ovanfor, har seksjon for bygningar og landskap ingen ytterlegare merknader til detaljreguleringa på noverande tidspunkt. </w:t>
      </w:r>
    </w:p>
    <w:p w:rsidR="004C6721" w:rsidP="004C6721" w14:paraId="768DFD1C"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P="004924B4" w14:paraId="4034092B" w14:textId="77777777">
      <w:pPr>
        <w:pStyle w:val="paragraph"/>
        <w:spacing w:before="0" w:beforeAutospacing="0" w:after="0" w:afterAutospacing="0"/>
        <w:ind w:left="360" w:firstLine="348"/>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Automatisk freda kulturminne </w:t>
      </w:r>
    </w:p>
    <w:p w:rsidR="004C6721" w:rsidP="004C6721" w14:paraId="275082FA"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Varslingsplikta i følgje kulturminnelova § 8, andre ledd er teken inn i føresegnene til planforslaget. Forholdet til eventuelle ikkje registrerte automatisk freda kulturminne er dermed vareteke i planen. Me vurderer at undersøkingsplikta etter kulturminnelova § 9 er oppfylt. </w:t>
      </w:r>
    </w:p>
    <w:p w:rsidR="004C6721" w:rsidP="004C6721" w14:paraId="56BD67D1"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P="004924B4" w14:paraId="3B44A334" w14:textId="77777777">
      <w:pPr>
        <w:pStyle w:val="paragraph"/>
        <w:spacing w:before="0" w:beforeAutospacing="0" w:after="0" w:afterAutospacing="0"/>
        <w:ind w:left="360" w:firstLine="348"/>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Samferdsel </w:t>
      </w:r>
    </w:p>
    <w:p w:rsidR="004C6721" w:rsidP="004C6721" w14:paraId="5335D968" w14:textId="77777777">
      <w:pPr>
        <w:pStyle w:val="paragraph"/>
        <w:spacing w:before="0" w:beforeAutospacing="0" w:after="0" w:afterAutospacing="0"/>
        <w:ind w:left="360"/>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Tiltaket inneber fortetting i eit eksisterande bustadområde. Det blir lagt til rette for senior- og omsorgsbustader med kort avstand til sentrum med møteplassar og viktige funksjonar. Dette er i samsvar med statlege planretningslinjer for areal og mobilitet. Det er gangtilkomst til sentrum via bustadgater med låg trafikk og fart. Planområdet omfattar ikkje fylkesveg. Fylkeskommunen har ingen samferdselsfagleg merknad til planforslaget. </w:t>
      </w:r>
    </w:p>
    <w:p w:rsidR="004C6721" w:rsidP="004C6721" w14:paraId="53E24A9D" w14:textId="77777777">
      <w:pPr>
        <w:pStyle w:val="paragraph"/>
        <w:spacing w:before="0" w:beforeAutospacing="0" w:after="0" w:afterAutospacing="0"/>
        <w:ind w:left="360"/>
        <w:textAlignment w:val="baseline"/>
        <w:rPr>
          <w:rFonts w:ascii="Calibri" w:hAnsi="Calibri" w:cs="Calibri"/>
          <w:i/>
          <w:iCs/>
          <w:sz w:val="22"/>
          <w:szCs w:val="22"/>
          <w:lang w:val="nn-NO"/>
        </w:rPr>
      </w:pPr>
    </w:p>
    <w:p w:rsidR="004C6721" w:rsidP="004924B4" w14:paraId="2B554F17" w14:textId="77777777">
      <w:pPr>
        <w:pStyle w:val="paragraph"/>
        <w:spacing w:before="0" w:beforeAutospacing="0" w:after="0" w:afterAutospacing="0"/>
        <w:ind w:left="360" w:firstLine="348"/>
        <w:textAlignment w:val="baseline"/>
        <w:rPr>
          <w:rFonts w:ascii="Calibri" w:hAnsi="Calibri" w:cs="Calibri"/>
          <w:i/>
          <w:iCs/>
          <w:sz w:val="22"/>
          <w:szCs w:val="22"/>
          <w:lang w:val="nn-NO"/>
        </w:rPr>
      </w:pPr>
      <w:r w:rsidRPr="004C6721">
        <w:rPr>
          <w:rFonts w:ascii="Calibri" w:hAnsi="Calibri" w:cs="Calibri"/>
          <w:i/>
          <w:iCs/>
          <w:sz w:val="22"/>
          <w:szCs w:val="22"/>
          <w:lang w:val="nn-NO"/>
        </w:rPr>
        <w:t xml:space="preserve">Veg og trafikktryggleik </w:t>
      </w:r>
    </w:p>
    <w:p w:rsidR="004C6721" w:rsidRPr="004C6721" w:rsidP="004C6721" w14:paraId="02C7E7F9" w14:textId="77777777">
      <w:pPr>
        <w:pStyle w:val="paragraph"/>
        <w:spacing w:before="0" w:beforeAutospacing="0" w:after="0" w:afterAutospacing="0"/>
        <w:ind w:left="360"/>
        <w:textAlignment w:val="baseline"/>
        <w:rPr>
          <w:i/>
          <w:iCs/>
          <w:lang w:val="nn-NO"/>
        </w:rPr>
      </w:pPr>
      <w:r w:rsidRPr="004C6721">
        <w:rPr>
          <w:rFonts w:ascii="Calibri" w:hAnsi="Calibri" w:cs="Calibri"/>
          <w:i/>
          <w:iCs/>
          <w:sz w:val="22"/>
          <w:szCs w:val="22"/>
          <w:lang w:val="nn-NO"/>
        </w:rPr>
        <w:t>Planforslaget sikrar tilkomst til planområdet, og det er regulert areal for naudsynt parkering. Planen sikrar tilkomst til planområdet, og til tilgrensande bustadeigedom gnr. 66 bnr. 341 som har kjøretilkomst gjennom planområdet. Det skal vere tilgang på besøksparkering og det skal vere parkeringsareal for syklar, og ev. andre enkle framkomstmiddel, i tilknyting til inngangsparti og under tak.</w:t>
      </w:r>
      <w:r w:rsidR="00D10D0D">
        <w:rPr>
          <w:rFonts w:ascii="Calibri" w:hAnsi="Calibri" w:cs="Calibri"/>
          <w:i/>
          <w:iCs/>
          <w:sz w:val="22"/>
          <w:szCs w:val="22"/>
          <w:lang w:val="nn-NO"/>
        </w:rPr>
        <w:t>»</w:t>
      </w:r>
    </w:p>
    <w:p w:rsidR="009054D7" w:rsidRPr="004C6721" w:rsidP="007A5055" w14:paraId="4A1ADAED" w14:textId="77777777">
      <w:pPr>
        <w:pStyle w:val="paragraph"/>
        <w:spacing w:before="0" w:beforeAutospacing="0" w:after="0" w:afterAutospacing="0"/>
        <w:textAlignment w:val="baseline"/>
        <w:rPr>
          <w:rFonts w:ascii="Calibri" w:hAnsi="Calibri" w:cs="Calibri"/>
          <w:i/>
          <w:iCs/>
          <w:sz w:val="22"/>
          <w:szCs w:val="22"/>
          <w:lang w:val="nn-NO"/>
        </w:rPr>
      </w:pPr>
    </w:p>
    <w:p w:rsidR="007A5055" w:rsidRPr="004C6721" w:rsidP="007A5055" w14:paraId="034D9B08" w14:textId="77777777">
      <w:pPr>
        <w:pStyle w:val="paragraph"/>
        <w:spacing w:before="0" w:beforeAutospacing="0" w:after="0" w:afterAutospacing="0"/>
        <w:textAlignment w:val="baseline"/>
        <w:rPr>
          <w:rStyle w:val="normaltextrun"/>
          <w:rFonts w:ascii="Calibri" w:hAnsi="Calibri" w:cs="Calibri"/>
          <w:sz w:val="22"/>
          <w:szCs w:val="22"/>
          <w:u w:val="single"/>
          <w:lang w:val="nn-NO"/>
        </w:rPr>
      </w:pPr>
      <w:r w:rsidRPr="004C6721">
        <w:rPr>
          <w:rStyle w:val="normaltextrun"/>
          <w:rFonts w:ascii="Calibri" w:hAnsi="Calibri" w:cs="Calibri"/>
          <w:sz w:val="22"/>
          <w:szCs w:val="22"/>
          <w:u w:val="single"/>
          <w:lang w:val="nn-NO"/>
        </w:rPr>
        <w:t>Kommunedirektøren sin kommentar </w:t>
      </w:r>
      <w:r w:rsidRPr="004C6721">
        <w:rPr>
          <w:rStyle w:val="normaltextrun"/>
          <w:u w:val="single"/>
          <w:lang w:val="nn-NO"/>
        </w:rPr>
        <w:t> </w:t>
      </w:r>
    </w:p>
    <w:p w:rsidR="009054D7" w:rsidRPr="00D10D0D" w:rsidP="007A5055" w14:paraId="53413FB9" w14:textId="77777777">
      <w:pPr>
        <w:pStyle w:val="paragraph"/>
        <w:spacing w:before="0" w:beforeAutospacing="0" w:after="0" w:afterAutospacing="0"/>
        <w:textAlignment w:val="baseline"/>
        <w:rPr>
          <w:rStyle w:val="normaltextrun"/>
          <w:rFonts w:ascii="Calibri" w:hAnsi="Calibri" w:cs="Calibri"/>
          <w:sz w:val="22"/>
          <w:szCs w:val="22"/>
          <w:lang w:val="nn-NO"/>
        </w:rPr>
      </w:pPr>
      <w:r w:rsidRPr="00D10D0D">
        <w:rPr>
          <w:rStyle w:val="normaltextrun"/>
          <w:rFonts w:ascii="Calibri" w:hAnsi="Calibri" w:cs="Calibri"/>
          <w:sz w:val="22"/>
          <w:szCs w:val="22"/>
          <w:lang w:val="nn-NO"/>
        </w:rPr>
        <w:t>Uttalen fr</w:t>
      </w:r>
      <w:r>
        <w:rPr>
          <w:rStyle w:val="normaltextrun"/>
          <w:rFonts w:ascii="Calibri" w:hAnsi="Calibri" w:cs="Calibri"/>
          <w:sz w:val="22"/>
          <w:szCs w:val="22"/>
          <w:lang w:val="nn-NO"/>
        </w:rPr>
        <w:t xml:space="preserve">å Innlandet fylkeskommune </w:t>
      </w:r>
      <w:r w:rsidR="00223D7B">
        <w:rPr>
          <w:rStyle w:val="normaltextrun"/>
          <w:rFonts w:ascii="Calibri" w:hAnsi="Calibri" w:cs="Calibri"/>
          <w:sz w:val="22"/>
          <w:szCs w:val="22"/>
          <w:lang w:val="nn-NO"/>
        </w:rPr>
        <w:t>er</w:t>
      </w:r>
      <w:r>
        <w:rPr>
          <w:rStyle w:val="normaltextrun"/>
          <w:rFonts w:ascii="Calibri" w:hAnsi="Calibri" w:cs="Calibri"/>
          <w:sz w:val="22"/>
          <w:szCs w:val="22"/>
          <w:lang w:val="nn-NO"/>
        </w:rPr>
        <w:t xml:space="preserve"> teken til orientering.</w:t>
      </w:r>
    </w:p>
    <w:p w:rsidR="007A5055" w:rsidRPr="004C6721" w:rsidP="007A5055" w14:paraId="0936706F" w14:textId="77777777">
      <w:pPr>
        <w:pStyle w:val="paragraph"/>
        <w:spacing w:before="0" w:beforeAutospacing="0" w:after="0" w:afterAutospacing="0"/>
        <w:textAlignment w:val="baseline"/>
        <w:rPr>
          <w:rFonts w:ascii="Segoe UI" w:hAnsi="Segoe UI" w:cs="Segoe UI"/>
          <w:sz w:val="18"/>
          <w:szCs w:val="18"/>
          <w:lang w:val="nn-NO"/>
        </w:rPr>
      </w:pPr>
    </w:p>
    <w:p w:rsidR="007D7175" w:rsidRPr="004C6721" w:rsidP="00AE3ACE" w14:paraId="0883FCBD" w14:textId="77777777">
      <w:pPr>
        <w:pStyle w:val="paragraph"/>
        <w:spacing w:before="0" w:beforeAutospacing="0" w:after="0" w:afterAutospacing="0"/>
        <w:textAlignment w:val="baseline"/>
        <w:rPr>
          <w:rFonts w:ascii="Segoe UI" w:hAnsi="Segoe UI" w:cs="Segoe UI"/>
          <w:sz w:val="18"/>
          <w:szCs w:val="18"/>
          <w:lang w:val="nn-NO"/>
        </w:rPr>
      </w:pPr>
    </w:p>
    <w:p w:rsidR="007D7175" w:rsidRPr="004C6721" w:rsidP="00AE3ACE" w14:paraId="4A838ACB" w14:textId="77777777">
      <w:pPr>
        <w:pStyle w:val="paragraph"/>
        <w:spacing w:before="0" w:beforeAutospacing="0" w:after="0" w:afterAutospacing="0"/>
        <w:textAlignment w:val="baseline"/>
        <w:rPr>
          <w:rFonts w:ascii="Segoe UI" w:hAnsi="Segoe UI" w:cs="Segoe UI"/>
          <w:sz w:val="18"/>
          <w:szCs w:val="18"/>
          <w:lang w:val="nn-NO"/>
        </w:rPr>
      </w:pPr>
    </w:p>
    <w:p w:rsidR="009054D7" w:rsidRPr="004C6721" w:rsidP="00AE3ACE" w14:paraId="33706710" w14:textId="77777777">
      <w:pPr>
        <w:pStyle w:val="paragraph"/>
        <w:spacing w:before="0" w:beforeAutospacing="0" w:after="0" w:afterAutospacing="0"/>
        <w:textAlignment w:val="baseline"/>
        <w:rPr>
          <w:rFonts w:ascii="Segoe UI" w:hAnsi="Segoe UI" w:cs="Segoe UI"/>
          <w:sz w:val="18"/>
          <w:szCs w:val="18"/>
          <w:lang w:val="nn-NO"/>
        </w:rPr>
      </w:pPr>
    </w:p>
    <w:p w:rsidR="00AE3ACE" w:rsidRPr="004C6721" w:rsidP="00AE3ACE" w14:paraId="7A2E9811" w14:textId="77777777">
      <w:pPr>
        <w:pStyle w:val="paragraph"/>
        <w:spacing w:before="0" w:beforeAutospacing="0" w:after="0" w:afterAutospacing="0"/>
        <w:textAlignment w:val="baseline"/>
        <w:rPr>
          <w:rFonts w:ascii="Segoe UI" w:hAnsi="Segoe UI" w:cs="Segoe UI"/>
          <w:b/>
          <w:bCs/>
          <w:sz w:val="18"/>
          <w:szCs w:val="18"/>
          <w:lang w:val="nn-NO"/>
        </w:rPr>
      </w:pPr>
      <w:r>
        <w:rPr>
          <w:rStyle w:val="normaltextrun"/>
          <w:rFonts w:ascii="Calibri" w:hAnsi="Calibri" w:cs="Calibri"/>
          <w:b/>
          <w:bCs/>
          <w:sz w:val="22"/>
          <w:szCs w:val="22"/>
          <w:lang w:val="nn-NO"/>
        </w:rPr>
        <w:t>Vurdering:</w:t>
      </w:r>
    </w:p>
    <w:p w:rsidR="00853102" w:rsidP="00D43E45" w14:paraId="688CBA69" w14:textId="5E0E2229">
      <w:pPr>
        <w:pStyle w:val="paragraph"/>
        <w:spacing w:before="0" w:beforeAutospacing="0" w:after="0" w:afterAutospacing="0"/>
        <w:textAlignment w:val="baseline"/>
        <w:rPr>
          <w:rStyle w:val="normaltextrun"/>
          <w:rFonts w:ascii="Calibri" w:hAnsi="Calibri" w:cs="Calibri"/>
          <w:color w:val="000000"/>
          <w:sz w:val="22"/>
          <w:szCs w:val="22"/>
          <w:lang w:val="nn-NO"/>
        </w:rPr>
      </w:pPr>
      <w:r>
        <w:rPr>
          <w:rStyle w:val="normaltextrun"/>
          <w:rFonts w:ascii="Calibri" w:hAnsi="Calibri" w:cs="Calibri"/>
          <w:color w:val="000000"/>
          <w:sz w:val="22"/>
          <w:szCs w:val="22"/>
          <w:lang w:val="nn-NO"/>
        </w:rPr>
        <w:t>Forslag til detaljregulering fo</w:t>
      </w:r>
      <w:r w:rsidR="00D43E45">
        <w:rPr>
          <w:rStyle w:val="normaltextrun"/>
          <w:rFonts w:ascii="Calibri" w:hAnsi="Calibri" w:cs="Calibri"/>
          <w:color w:val="000000"/>
          <w:sz w:val="22"/>
          <w:szCs w:val="22"/>
          <w:lang w:val="nn-NO"/>
        </w:rPr>
        <w:t xml:space="preserve">r Grindstugulego har vore på høyring i perioden 9. juni til 17. august. </w:t>
      </w:r>
      <w:r>
        <w:rPr>
          <w:rStyle w:val="normaltextrun"/>
          <w:rFonts w:ascii="Calibri" w:hAnsi="Calibri" w:cs="Calibri"/>
          <w:color w:val="000000"/>
          <w:sz w:val="22"/>
          <w:szCs w:val="22"/>
          <w:lang w:val="nn-NO"/>
        </w:rPr>
        <w:t xml:space="preserve"> </w:t>
      </w:r>
      <w:r w:rsidRPr="00A721EE" w:rsidR="00D43E45">
        <w:rPr>
          <w:rStyle w:val="normaltextrun"/>
          <w:rFonts w:ascii="Calibri" w:hAnsi="Calibri" w:cs="Calibri"/>
          <w:color w:val="000000"/>
          <w:sz w:val="22"/>
          <w:szCs w:val="22"/>
          <w:lang w:val="nn-NO"/>
        </w:rPr>
        <w:t xml:space="preserve">Det har ikkje kome inn vesentlege merknader i høyringsperioden som tilseier større endringar av planforslaget. Det </w:t>
      </w:r>
      <w:r w:rsidR="00D43E45">
        <w:rPr>
          <w:rStyle w:val="normaltextrun"/>
          <w:rFonts w:ascii="Calibri" w:hAnsi="Calibri" w:cs="Calibri"/>
          <w:color w:val="000000"/>
          <w:sz w:val="22"/>
          <w:szCs w:val="22"/>
          <w:lang w:val="nn-NO"/>
        </w:rPr>
        <w:t>kom</w:t>
      </w:r>
      <w:r w:rsidRPr="00A721EE" w:rsidR="00D43E45">
        <w:rPr>
          <w:rStyle w:val="normaltextrun"/>
          <w:rFonts w:ascii="Calibri" w:hAnsi="Calibri" w:cs="Calibri"/>
          <w:color w:val="000000"/>
          <w:sz w:val="22"/>
          <w:szCs w:val="22"/>
          <w:lang w:val="nn-NO"/>
        </w:rPr>
        <w:t xml:space="preserve"> 5 høyringsuttaler til planforslaget</w:t>
      </w:r>
      <w:r w:rsidR="006E5B8B">
        <w:rPr>
          <w:rStyle w:val="normaltextrun"/>
          <w:rFonts w:ascii="Calibri" w:hAnsi="Calibri" w:cs="Calibri"/>
          <w:color w:val="000000"/>
          <w:sz w:val="22"/>
          <w:szCs w:val="22"/>
          <w:lang w:val="nn-NO"/>
        </w:rPr>
        <w:t>. K</w:t>
      </w:r>
      <w:r w:rsidRPr="00A721EE" w:rsidR="00D43E45">
        <w:rPr>
          <w:rStyle w:val="normaltextrun"/>
          <w:rFonts w:ascii="Calibri" w:hAnsi="Calibri" w:cs="Calibri"/>
          <w:color w:val="000000"/>
          <w:sz w:val="22"/>
          <w:szCs w:val="22"/>
          <w:lang w:val="nn-NO"/>
        </w:rPr>
        <w:t>var enkelt uttale er vurdert og kommentert</w:t>
      </w:r>
      <w:r w:rsidR="00D43E45">
        <w:rPr>
          <w:rStyle w:val="normaltextrun"/>
          <w:rFonts w:ascii="Calibri" w:hAnsi="Calibri" w:cs="Calibri"/>
          <w:color w:val="000000"/>
          <w:sz w:val="22"/>
          <w:szCs w:val="22"/>
          <w:lang w:val="nn-NO"/>
        </w:rPr>
        <w:t xml:space="preserve"> ovanfor</w:t>
      </w:r>
      <w:r w:rsidR="006E5B8B">
        <w:rPr>
          <w:rStyle w:val="normaltextrun"/>
          <w:rFonts w:ascii="Calibri" w:hAnsi="Calibri" w:cs="Calibri"/>
          <w:color w:val="000000"/>
          <w:sz w:val="22"/>
          <w:szCs w:val="22"/>
          <w:lang w:val="nn-NO"/>
        </w:rPr>
        <w:t xml:space="preserve">, og kommunedirektøren viser til dette. </w:t>
      </w:r>
    </w:p>
    <w:p w:rsidR="00853102" w:rsidP="00D43E45" w14:paraId="79D84042" w14:textId="77777777">
      <w:pPr>
        <w:pStyle w:val="paragraph"/>
        <w:spacing w:before="0" w:beforeAutospacing="0" w:after="0" w:afterAutospacing="0"/>
        <w:textAlignment w:val="baseline"/>
        <w:rPr>
          <w:rStyle w:val="normaltextrun"/>
          <w:rFonts w:ascii="Calibri" w:hAnsi="Calibri" w:cs="Calibri"/>
          <w:color w:val="000000"/>
          <w:sz w:val="22"/>
          <w:szCs w:val="22"/>
          <w:lang w:val="nn-NO"/>
        </w:rPr>
      </w:pPr>
    </w:p>
    <w:p w:rsidR="00B25D8E" w:rsidP="00D43E45" w14:paraId="78261650" w14:textId="5B2483C2">
      <w:pPr>
        <w:pStyle w:val="paragraph"/>
        <w:spacing w:before="0" w:beforeAutospacing="0" w:after="0" w:afterAutospacing="0"/>
        <w:textAlignment w:val="baseline"/>
        <w:rPr>
          <w:rStyle w:val="normaltextrun"/>
          <w:rFonts w:ascii="Calibri" w:hAnsi="Calibri" w:cs="Calibri"/>
          <w:color w:val="000000"/>
          <w:sz w:val="22"/>
          <w:szCs w:val="22"/>
          <w:lang w:val="nn-NO"/>
        </w:rPr>
      </w:pPr>
      <w:r w:rsidRPr="00A721EE">
        <w:rPr>
          <w:rStyle w:val="normaltextrun"/>
          <w:rFonts w:ascii="Calibri" w:hAnsi="Calibri" w:cs="Calibri"/>
          <w:color w:val="000000"/>
          <w:sz w:val="22"/>
          <w:szCs w:val="22"/>
          <w:lang w:val="nn-NO"/>
        </w:rPr>
        <w:t>Tilrådingar som går fram av uttalene er tek</w:t>
      </w:r>
      <w:r>
        <w:rPr>
          <w:rStyle w:val="normaltextrun"/>
          <w:rFonts w:ascii="Calibri" w:hAnsi="Calibri" w:cs="Calibri"/>
          <w:color w:val="000000"/>
          <w:sz w:val="22"/>
          <w:szCs w:val="22"/>
          <w:lang w:val="nn-NO"/>
        </w:rPr>
        <w:t>n</w:t>
      </w:r>
      <w:r w:rsidRPr="00A721EE">
        <w:rPr>
          <w:rStyle w:val="normaltextrun"/>
          <w:rFonts w:ascii="Calibri" w:hAnsi="Calibri" w:cs="Calibri"/>
          <w:color w:val="000000"/>
          <w:sz w:val="22"/>
          <w:szCs w:val="22"/>
          <w:lang w:val="nn-NO"/>
        </w:rPr>
        <w:t xml:space="preserve">e omsyn til </w:t>
      </w:r>
      <w:r>
        <w:rPr>
          <w:rStyle w:val="normaltextrun"/>
          <w:rFonts w:ascii="Calibri" w:hAnsi="Calibri" w:cs="Calibri"/>
          <w:color w:val="000000"/>
          <w:sz w:val="22"/>
          <w:szCs w:val="22"/>
          <w:lang w:val="nn-NO"/>
        </w:rPr>
        <w:t>og innarbeidd</w:t>
      </w:r>
      <w:r w:rsidR="00DA42A8">
        <w:rPr>
          <w:rStyle w:val="normaltextrun"/>
          <w:rFonts w:ascii="Calibri" w:hAnsi="Calibri" w:cs="Calibri"/>
          <w:color w:val="000000"/>
          <w:sz w:val="22"/>
          <w:szCs w:val="22"/>
          <w:lang w:val="nn-NO"/>
        </w:rPr>
        <w:t>e</w:t>
      </w:r>
      <w:r>
        <w:rPr>
          <w:rStyle w:val="normaltextrun"/>
          <w:rFonts w:ascii="Calibri" w:hAnsi="Calibri" w:cs="Calibri"/>
          <w:color w:val="000000"/>
          <w:sz w:val="22"/>
          <w:szCs w:val="22"/>
          <w:lang w:val="nn-NO"/>
        </w:rPr>
        <w:t xml:space="preserve"> i </w:t>
      </w:r>
      <w:r w:rsidRPr="00A721EE">
        <w:rPr>
          <w:rStyle w:val="normaltextrun"/>
          <w:rFonts w:ascii="Calibri" w:hAnsi="Calibri" w:cs="Calibri"/>
          <w:color w:val="000000"/>
          <w:sz w:val="22"/>
          <w:szCs w:val="22"/>
          <w:lang w:val="nn-NO"/>
        </w:rPr>
        <w:t>framlagt plan</w:t>
      </w:r>
      <w:r>
        <w:rPr>
          <w:rStyle w:val="normaltextrun"/>
          <w:rFonts w:ascii="Calibri" w:hAnsi="Calibri" w:cs="Calibri"/>
          <w:color w:val="000000"/>
          <w:sz w:val="22"/>
          <w:szCs w:val="22"/>
          <w:lang w:val="nn-NO"/>
        </w:rPr>
        <w:t>forslag. Det dreier</w:t>
      </w:r>
      <w:r w:rsidR="006E5B8B">
        <w:rPr>
          <w:rStyle w:val="normaltextrun"/>
          <w:rFonts w:ascii="Calibri" w:hAnsi="Calibri" w:cs="Calibri"/>
          <w:color w:val="000000"/>
          <w:sz w:val="22"/>
          <w:szCs w:val="22"/>
          <w:lang w:val="nn-NO"/>
        </w:rPr>
        <w:t xml:space="preserve"> seg om </w:t>
      </w:r>
      <w:r w:rsidR="00457040">
        <w:rPr>
          <w:rStyle w:val="normaltextrun"/>
          <w:rFonts w:ascii="Calibri" w:hAnsi="Calibri" w:cs="Calibri"/>
          <w:color w:val="000000"/>
          <w:sz w:val="22"/>
          <w:szCs w:val="22"/>
          <w:lang w:val="nn-NO"/>
        </w:rPr>
        <w:t xml:space="preserve">oppfølging av Mattilsynet sin uttale ved </w:t>
      </w:r>
      <w:r w:rsidR="006E5B8B">
        <w:rPr>
          <w:rStyle w:val="normaltextrun"/>
          <w:rFonts w:ascii="Calibri" w:hAnsi="Calibri" w:cs="Calibri"/>
          <w:color w:val="000000"/>
          <w:sz w:val="22"/>
          <w:szCs w:val="22"/>
          <w:lang w:val="nn-NO"/>
        </w:rPr>
        <w:t xml:space="preserve">ei </w:t>
      </w:r>
      <w:r>
        <w:rPr>
          <w:rStyle w:val="normaltextrun"/>
          <w:rFonts w:ascii="Calibri" w:hAnsi="Calibri" w:cs="Calibri"/>
          <w:color w:val="000000"/>
          <w:sz w:val="22"/>
          <w:szCs w:val="22"/>
          <w:lang w:val="nn-NO"/>
        </w:rPr>
        <w:t>supplering</w:t>
      </w:r>
      <w:r w:rsidR="006E5B8B">
        <w:rPr>
          <w:rStyle w:val="normaltextrun"/>
          <w:rFonts w:ascii="Calibri" w:hAnsi="Calibri" w:cs="Calibri"/>
          <w:color w:val="000000"/>
          <w:sz w:val="22"/>
          <w:szCs w:val="22"/>
          <w:lang w:val="nn-NO"/>
        </w:rPr>
        <w:t xml:space="preserve"> av føresegnene </w:t>
      </w:r>
      <w:r w:rsidR="00853102">
        <w:rPr>
          <w:rStyle w:val="normaltextrun"/>
          <w:rFonts w:ascii="Calibri" w:hAnsi="Calibri" w:cs="Calibri"/>
          <w:color w:val="000000"/>
          <w:sz w:val="22"/>
          <w:szCs w:val="22"/>
          <w:lang w:val="nn-NO"/>
        </w:rPr>
        <w:t xml:space="preserve">som skal sikre at det ved </w:t>
      </w:r>
      <w:r w:rsidRPr="006E5B8B" w:rsidR="006E5B8B">
        <w:rPr>
          <w:rStyle w:val="normaltextrun"/>
          <w:rFonts w:ascii="Calibri" w:hAnsi="Calibri" w:cs="Calibri"/>
          <w:color w:val="000000"/>
          <w:sz w:val="22"/>
          <w:szCs w:val="22"/>
          <w:lang w:val="nn-NO"/>
        </w:rPr>
        <w:t>anleggsarbeid</w:t>
      </w:r>
      <w:r w:rsidR="00853102">
        <w:rPr>
          <w:rStyle w:val="normaltextrun"/>
          <w:rFonts w:ascii="Calibri" w:hAnsi="Calibri" w:cs="Calibri"/>
          <w:color w:val="000000"/>
          <w:sz w:val="22"/>
          <w:szCs w:val="22"/>
          <w:lang w:val="nn-NO"/>
        </w:rPr>
        <w:t>/</w:t>
      </w:r>
      <w:r w:rsidRPr="006E5B8B" w:rsidR="006E5B8B">
        <w:rPr>
          <w:rStyle w:val="normaltextrun"/>
          <w:rFonts w:ascii="Calibri" w:hAnsi="Calibri" w:cs="Calibri"/>
          <w:color w:val="000000"/>
          <w:sz w:val="22"/>
          <w:szCs w:val="22"/>
          <w:lang w:val="nn-NO"/>
        </w:rPr>
        <w:t xml:space="preserve">jordflytting </w:t>
      </w:r>
      <w:r w:rsidR="00853102">
        <w:rPr>
          <w:rStyle w:val="normaltextrun"/>
          <w:rFonts w:ascii="Calibri" w:hAnsi="Calibri" w:cs="Calibri"/>
          <w:color w:val="000000"/>
          <w:sz w:val="22"/>
          <w:szCs w:val="22"/>
          <w:lang w:val="nn-NO"/>
        </w:rPr>
        <w:t xml:space="preserve">ikkje blir spreidd </w:t>
      </w:r>
      <w:r w:rsidRPr="006E5B8B" w:rsidR="006E5B8B">
        <w:rPr>
          <w:rStyle w:val="normaltextrun"/>
          <w:rFonts w:ascii="Calibri" w:hAnsi="Calibri" w:cs="Calibri"/>
          <w:color w:val="000000"/>
          <w:sz w:val="22"/>
          <w:szCs w:val="22"/>
          <w:lang w:val="nn-NO"/>
        </w:rPr>
        <w:t>planteskadegjerarar</w:t>
      </w:r>
      <w:r w:rsidR="00853102">
        <w:rPr>
          <w:rStyle w:val="normaltextrun"/>
          <w:rFonts w:ascii="Calibri" w:hAnsi="Calibri" w:cs="Calibri"/>
          <w:color w:val="000000"/>
          <w:sz w:val="22"/>
          <w:szCs w:val="22"/>
          <w:lang w:val="nn-NO"/>
        </w:rPr>
        <w:t xml:space="preserve"> </w:t>
      </w:r>
      <w:r w:rsidR="00457040">
        <w:rPr>
          <w:rStyle w:val="normaltextrun"/>
          <w:rFonts w:ascii="Calibri" w:hAnsi="Calibri" w:cs="Calibri"/>
          <w:color w:val="000000"/>
          <w:sz w:val="22"/>
          <w:szCs w:val="22"/>
          <w:lang w:val="nn-NO"/>
        </w:rPr>
        <w:t>mv. Det dreier seg også om ei</w:t>
      </w:r>
      <w:r w:rsidR="007118C2">
        <w:rPr>
          <w:rStyle w:val="normaltextrun"/>
          <w:rFonts w:ascii="Calibri" w:hAnsi="Calibri" w:cs="Calibri"/>
          <w:color w:val="000000"/>
          <w:sz w:val="22"/>
          <w:szCs w:val="22"/>
          <w:lang w:val="nn-NO"/>
        </w:rPr>
        <w:t xml:space="preserve">t innspel frå NVE med tilråding om ei mindre </w:t>
      </w:r>
      <w:r w:rsidR="00457040">
        <w:rPr>
          <w:rStyle w:val="normaltextrun"/>
          <w:rFonts w:ascii="Calibri" w:hAnsi="Calibri" w:cs="Calibri"/>
          <w:color w:val="000000"/>
          <w:sz w:val="22"/>
          <w:szCs w:val="22"/>
          <w:lang w:val="nn-NO"/>
        </w:rPr>
        <w:t xml:space="preserve">presisering i ROS-analysen som skal </w:t>
      </w:r>
      <w:r w:rsidR="007118C2">
        <w:rPr>
          <w:rStyle w:val="normaltextrun"/>
          <w:rFonts w:ascii="Calibri" w:hAnsi="Calibri" w:cs="Calibri"/>
          <w:color w:val="000000"/>
          <w:sz w:val="22"/>
          <w:szCs w:val="22"/>
          <w:lang w:val="nn-NO"/>
        </w:rPr>
        <w:t>sikre fullstendig samsvar mellom plandokumenta. Det er utover dette ikkje gjort innhaldsmessige endringar i planforslaget som vart lagt ut til offentleg ettersyn og høyring.</w:t>
      </w:r>
      <w:r w:rsidR="00A714C1">
        <w:rPr>
          <w:rStyle w:val="normaltextrun"/>
          <w:rFonts w:ascii="Calibri" w:hAnsi="Calibri" w:cs="Calibri"/>
          <w:color w:val="000000"/>
          <w:sz w:val="22"/>
          <w:szCs w:val="22"/>
          <w:lang w:val="nn-NO"/>
        </w:rPr>
        <w:t xml:space="preserve"> </w:t>
      </w:r>
      <w:r>
        <w:rPr>
          <w:rStyle w:val="normaltextrun"/>
          <w:rFonts w:ascii="Calibri" w:hAnsi="Calibri" w:cs="Calibri"/>
          <w:color w:val="000000"/>
          <w:sz w:val="22"/>
          <w:szCs w:val="22"/>
          <w:lang w:val="nn-NO"/>
        </w:rPr>
        <w:t>Det kan elles nemnast at dokumenta som inngår i VAO-plan</w:t>
      </w:r>
      <w:r w:rsidR="00650D05">
        <w:rPr>
          <w:rStyle w:val="normaltextrun"/>
          <w:rFonts w:ascii="Calibri" w:hAnsi="Calibri" w:cs="Calibri"/>
          <w:color w:val="000000"/>
          <w:sz w:val="22"/>
          <w:szCs w:val="22"/>
          <w:lang w:val="nn-NO"/>
        </w:rPr>
        <w:t xml:space="preserve"> </w:t>
      </w:r>
      <w:r>
        <w:rPr>
          <w:rStyle w:val="normaltextrun"/>
          <w:rFonts w:ascii="Calibri" w:hAnsi="Calibri" w:cs="Calibri"/>
          <w:color w:val="000000"/>
          <w:sz w:val="22"/>
          <w:szCs w:val="22"/>
          <w:lang w:val="nn-NO"/>
        </w:rPr>
        <w:t xml:space="preserve">er samla som eitt dokument, men innhaldet er ikkje endra. </w:t>
      </w:r>
    </w:p>
    <w:p w:rsidR="00B25D8E" w:rsidP="00A721EE" w14:paraId="68330275" w14:textId="77777777">
      <w:pPr>
        <w:pStyle w:val="paragraph"/>
        <w:spacing w:before="0" w:beforeAutospacing="0" w:after="0" w:afterAutospacing="0"/>
        <w:textAlignment w:val="baseline"/>
        <w:rPr>
          <w:rStyle w:val="normaltextrun"/>
          <w:rFonts w:ascii="Calibri" w:hAnsi="Calibri" w:cs="Calibri"/>
          <w:color w:val="000000"/>
          <w:sz w:val="22"/>
          <w:szCs w:val="22"/>
          <w:lang w:val="nn-NO"/>
        </w:rPr>
      </w:pPr>
    </w:p>
    <w:p w:rsidR="00B756BF" w:rsidP="00A721EE" w14:paraId="5B5EE2A0" w14:textId="0F861B80">
      <w:pPr>
        <w:pStyle w:val="paragraph"/>
        <w:spacing w:before="0" w:beforeAutospacing="0" w:after="0" w:afterAutospacing="0"/>
        <w:textAlignment w:val="baseline"/>
        <w:rPr>
          <w:rStyle w:val="normaltextrun"/>
          <w:rFonts w:ascii="Calibri" w:hAnsi="Calibri" w:cs="Calibri"/>
          <w:color w:val="000000"/>
          <w:sz w:val="22"/>
          <w:szCs w:val="22"/>
          <w:lang w:val="nn-NO"/>
        </w:rPr>
      </w:pPr>
      <w:r w:rsidRPr="00B756BF">
        <w:rPr>
          <w:rStyle w:val="normaltextrun"/>
          <w:rFonts w:ascii="Calibri" w:hAnsi="Calibri" w:cs="Calibri"/>
          <w:color w:val="000000"/>
          <w:sz w:val="22"/>
          <w:szCs w:val="22"/>
          <w:lang w:val="nn-NO"/>
        </w:rPr>
        <w:t xml:space="preserve">Ved framlegging av planforslaget for utlegging på høyring og offentleg ettersyn vart det gjort greie for vurderingar knytt til utnyttingsgrad, byggehøgder, tilpassing til eksisterande bygningsmiljø og omgjevnader mv. Framlagt plan har rammer og føresegner som skal sikre ei god tilpassing til eksisterande busetnad, samstundes som arealet skal utnyttast godt. Det er stilt krav til </w:t>
      </w:r>
      <w:r w:rsidRPr="00B756BF">
        <w:rPr>
          <w:rStyle w:val="normaltextrun"/>
          <w:rFonts w:ascii="Calibri" w:hAnsi="Calibri" w:cs="Calibri"/>
          <w:color w:val="000000"/>
          <w:sz w:val="22"/>
          <w:szCs w:val="22"/>
          <w:lang w:val="nn-NO"/>
        </w:rPr>
        <w:t>uteopphaldsareal</w:t>
      </w:r>
      <w:r w:rsidRPr="00B756BF">
        <w:rPr>
          <w:rStyle w:val="normaltextrun"/>
          <w:rFonts w:ascii="Calibri" w:hAnsi="Calibri" w:cs="Calibri"/>
          <w:color w:val="000000"/>
          <w:sz w:val="22"/>
          <w:szCs w:val="22"/>
          <w:lang w:val="nn-NO"/>
        </w:rPr>
        <w:t xml:space="preserve">, universell utforming og tilgjengelege bueiningar, slik at det blir lagt til rette for gode </w:t>
      </w:r>
      <w:r w:rsidRPr="00B756BF">
        <w:rPr>
          <w:rStyle w:val="normaltextrun"/>
          <w:rFonts w:ascii="Calibri" w:hAnsi="Calibri" w:cs="Calibri"/>
          <w:color w:val="000000"/>
          <w:sz w:val="22"/>
          <w:szCs w:val="22"/>
          <w:lang w:val="nn-NO"/>
        </w:rPr>
        <w:t>bumiljø</w:t>
      </w:r>
      <w:r w:rsidRPr="00B756BF">
        <w:rPr>
          <w:rStyle w:val="normaltextrun"/>
          <w:rFonts w:ascii="Calibri" w:hAnsi="Calibri" w:cs="Calibri"/>
          <w:color w:val="000000"/>
          <w:sz w:val="22"/>
          <w:szCs w:val="22"/>
          <w:lang w:val="nn-NO"/>
        </w:rPr>
        <w:t xml:space="preserve"> og at bebuarane kan bu heime lengst mogleg. Andre tema som m.a. vegtilkomst, trafikktryggleik,  naturmangfald og forhold knytt til VAO er vurderte og tekne i vare i planforslaget.</w:t>
      </w:r>
    </w:p>
    <w:p w:rsidR="00B756BF" w:rsidP="00A721EE" w14:paraId="5937D7A4" w14:textId="77777777">
      <w:pPr>
        <w:pStyle w:val="paragraph"/>
        <w:spacing w:before="0" w:beforeAutospacing="0" w:after="0" w:afterAutospacing="0"/>
        <w:textAlignment w:val="baseline"/>
        <w:rPr>
          <w:rStyle w:val="normaltextrun"/>
          <w:rFonts w:ascii="Calibri" w:hAnsi="Calibri" w:cs="Calibri"/>
          <w:color w:val="000000"/>
          <w:sz w:val="22"/>
          <w:szCs w:val="22"/>
          <w:lang w:val="nn-NO"/>
        </w:rPr>
      </w:pPr>
    </w:p>
    <w:p w:rsidR="00AF1D13" w:rsidRPr="00A721EE" w:rsidP="00A721EE" w14:paraId="6F839EA3" w14:textId="26D9C6DB">
      <w:pPr>
        <w:pStyle w:val="paragraph"/>
        <w:spacing w:before="0" w:beforeAutospacing="0" w:after="0" w:afterAutospacing="0"/>
        <w:textAlignment w:val="baseline"/>
        <w:rPr>
          <w:rStyle w:val="normaltextrun"/>
          <w:rFonts w:ascii="Calibri" w:hAnsi="Calibri" w:cs="Calibri"/>
          <w:color w:val="000000"/>
          <w:sz w:val="22"/>
          <w:szCs w:val="22"/>
          <w:lang w:val="nn-NO"/>
        </w:rPr>
      </w:pPr>
      <w:r>
        <w:rPr>
          <w:rStyle w:val="normaltextrun"/>
          <w:rFonts w:ascii="Calibri" w:hAnsi="Calibri" w:cs="Calibri"/>
          <w:color w:val="000000"/>
          <w:sz w:val="22"/>
          <w:szCs w:val="22"/>
          <w:lang w:val="nn-NO"/>
        </w:rPr>
        <w:t>Framlagt p</w:t>
      </w:r>
      <w:r w:rsidRPr="007118C2">
        <w:rPr>
          <w:rStyle w:val="normaltextrun"/>
          <w:rFonts w:ascii="Calibri" w:hAnsi="Calibri" w:cs="Calibri"/>
          <w:color w:val="000000"/>
          <w:sz w:val="22"/>
          <w:szCs w:val="22"/>
          <w:lang w:val="nn-NO"/>
        </w:rPr>
        <w:t xml:space="preserve">lanforslag opnar for realisering av leilegheiter med gangavstand til </w:t>
      </w:r>
      <w:r w:rsidR="007118C2">
        <w:rPr>
          <w:rStyle w:val="normaltextrun"/>
          <w:rFonts w:ascii="Calibri" w:hAnsi="Calibri" w:cs="Calibri"/>
          <w:color w:val="000000"/>
          <w:sz w:val="22"/>
          <w:szCs w:val="22"/>
          <w:lang w:val="nn-NO"/>
        </w:rPr>
        <w:t xml:space="preserve">Vågåmo </w:t>
      </w:r>
      <w:r w:rsidRPr="007118C2">
        <w:rPr>
          <w:rStyle w:val="normaltextrun"/>
          <w:rFonts w:ascii="Calibri" w:hAnsi="Calibri" w:cs="Calibri"/>
          <w:color w:val="000000"/>
          <w:sz w:val="22"/>
          <w:szCs w:val="22"/>
          <w:lang w:val="nn-NO"/>
        </w:rPr>
        <w:t>sentrum</w:t>
      </w:r>
      <w:r w:rsidR="00650D05">
        <w:rPr>
          <w:rStyle w:val="normaltextrun"/>
          <w:rFonts w:ascii="Calibri" w:hAnsi="Calibri" w:cs="Calibri"/>
          <w:color w:val="000000"/>
          <w:sz w:val="22"/>
          <w:szCs w:val="22"/>
          <w:lang w:val="nn-NO"/>
        </w:rPr>
        <w:t xml:space="preserve">. </w:t>
      </w:r>
      <w:r w:rsidR="007118C2">
        <w:rPr>
          <w:rStyle w:val="normaltextrun"/>
          <w:rFonts w:ascii="Calibri" w:hAnsi="Calibri" w:cs="Calibri"/>
          <w:color w:val="000000"/>
          <w:sz w:val="22"/>
          <w:szCs w:val="22"/>
          <w:lang w:val="nn-NO"/>
        </w:rPr>
        <w:t>Planforslaget</w:t>
      </w:r>
      <w:r w:rsidRPr="007118C2" w:rsidR="007118C2">
        <w:rPr>
          <w:rStyle w:val="normaltextrun"/>
          <w:rFonts w:ascii="Calibri" w:hAnsi="Calibri" w:cs="Calibri"/>
          <w:color w:val="000000"/>
          <w:sz w:val="22"/>
          <w:szCs w:val="22"/>
          <w:lang w:val="nn-NO"/>
        </w:rPr>
        <w:t xml:space="preserve"> er ei direkte oppfølging av Bustadplan for Vågå kommune 2026-2030 og </w:t>
      </w:r>
      <w:r>
        <w:rPr>
          <w:rStyle w:val="normaltextrun"/>
          <w:rFonts w:ascii="Calibri" w:hAnsi="Calibri" w:cs="Calibri"/>
          <w:color w:val="000000"/>
          <w:sz w:val="22"/>
          <w:szCs w:val="22"/>
          <w:lang w:val="nn-NO"/>
        </w:rPr>
        <w:t xml:space="preserve">omtalt </w:t>
      </w:r>
      <w:r w:rsidRPr="007118C2" w:rsidR="007118C2">
        <w:rPr>
          <w:rStyle w:val="normaltextrun"/>
          <w:rFonts w:ascii="Calibri" w:hAnsi="Calibri" w:cs="Calibri"/>
          <w:color w:val="000000"/>
          <w:sz w:val="22"/>
          <w:szCs w:val="22"/>
          <w:lang w:val="nn-NO"/>
        </w:rPr>
        <w:t>behov</w:t>
      </w:r>
      <w:r>
        <w:rPr>
          <w:rStyle w:val="normaltextrun"/>
          <w:rFonts w:ascii="Calibri" w:hAnsi="Calibri" w:cs="Calibri"/>
          <w:color w:val="000000"/>
          <w:sz w:val="22"/>
          <w:szCs w:val="22"/>
          <w:lang w:val="nn-NO"/>
        </w:rPr>
        <w:t xml:space="preserve"> </w:t>
      </w:r>
      <w:r w:rsidRPr="007118C2" w:rsidR="007118C2">
        <w:rPr>
          <w:rStyle w:val="normaltextrun"/>
          <w:rFonts w:ascii="Calibri" w:hAnsi="Calibri" w:cs="Calibri"/>
          <w:color w:val="000000"/>
          <w:sz w:val="22"/>
          <w:szCs w:val="22"/>
          <w:lang w:val="nn-NO"/>
        </w:rPr>
        <w:t>for fleire sentrumsnære bustader for eldre i Vågå</w:t>
      </w:r>
      <w:r w:rsidR="007118C2">
        <w:rPr>
          <w:rStyle w:val="normaltextrun"/>
          <w:rFonts w:ascii="Calibri" w:hAnsi="Calibri" w:cs="Calibri"/>
          <w:color w:val="000000"/>
          <w:sz w:val="22"/>
          <w:szCs w:val="22"/>
          <w:lang w:val="nn-NO"/>
        </w:rPr>
        <w:t>.</w:t>
      </w:r>
      <w:r w:rsidRPr="00A721EE">
        <w:rPr>
          <w:rStyle w:val="normaltextrun"/>
          <w:rFonts w:ascii="Calibri" w:hAnsi="Calibri" w:cs="Calibri"/>
          <w:color w:val="000000"/>
          <w:sz w:val="22"/>
          <w:szCs w:val="22"/>
          <w:lang w:val="nn-NO"/>
        </w:rPr>
        <w:t xml:space="preserve"> </w:t>
      </w:r>
      <w:r w:rsidR="00650D05">
        <w:rPr>
          <w:rStyle w:val="normaltextrun"/>
          <w:rFonts w:ascii="Calibri" w:hAnsi="Calibri" w:cs="Calibri"/>
          <w:color w:val="000000"/>
          <w:sz w:val="22"/>
          <w:szCs w:val="22"/>
          <w:lang w:val="nn-NO"/>
        </w:rPr>
        <w:t>Planforslaget vil legge til rette for at fleire</w:t>
      </w:r>
      <w:r w:rsidRPr="00650D05" w:rsidR="00650D05">
        <w:rPr>
          <w:rStyle w:val="normaltextrun"/>
          <w:rFonts w:ascii="Calibri" w:hAnsi="Calibri" w:cs="Calibri"/>
          <w:color w:val="000000"/>
          <w:sz w:val="22"/>
          <w:szCs w:val="22"/>
          <w:lang w:val="nn-NO"/>
        </w:rPr>
        <w:t xml:space="preserve"> kan bu </w:t>
      </w:r>
      <w:r w:rsidRPr="00650D05" w:rsidR="00650D05">
        <w:rPr>
          <w:rStyle w:val="normaltextrun"/>
          <w:rFonts w:ascii="Calibri" w:hAnsi="Calibri" w:cs="Calibri"/>
          <w:color w:val="000000"/>
          <w:sz w:val="22"/>
          <w:szCs w:val="22"/>
          <w:lang w:val="nn-NO"/>
        </w:rPr>
        <w:t>trygt og sjølvstendig i eigen bustad lengst mogleg</w:t>
      </w:r>
      <w:r w:rsidR="00650D05">
        <w:rPr>
          <w:rStyle w:val="normaltextrun"/>
          <w:rFonts w:ascii="Calibri" w:hAnsi="Calibri" w:cs="Calibri"/>
          <w:color w:val="000000"/>
          <w:sz w:val="22"/>
          <w:szCs w:val="22"/>
          <w:lang w:val="nn-NO"/>
        </w:rPr>
        <w:t xml:space="preserve"> ,noko som </w:t>
      </w:r>
      <w:r w:rsidRPr="00650D05" w:rsidR="00650D05">
        <w:rPr>
          <w:rStyle w:val="normaltextrun"/>
          <w:rFonts w:ascii="Calibri" w:hAnsi="Calibri" w:cs="Calibri"/>
          <w:color w:val="000000"/>
          <w:sz w:val="22"/>
          <w:szCs w:val="22"/>
          <w:lang w:val="nn-NO"/>
        </w:rPr>
        <w:t>er i samsvar med måla om planlegging for meir aldersvennlege samfunn</w:t>
      </w:r>
      <w:r w:rsidR="00650D05">
        <w:rPr>
          <w:rStyle w:val="normaltextrun"/>
          <w:rFonts w:ascii="Calibri" w:hAnsi="Calibri" w:cs="Calibri"/>
          <w:color w:val="000000"/>
          <w:sz w:val="22"/>
          <w:szCs w:val="22"/>
          <w:lang w:val="nn-NO"/>
        </w:rPr>
        <w:t>.</w:t>
      </w:r>
    </w:p>
    <w:p w:rsidR="00905070" w:rsidP="00A721EE" w14:paraId="1F28E0EB" w14:textId="77777777">
      <w:pPr>
        <w:pStyle w:val="paragraph"/>
        <w:spacing w:before="0" w:beforeAutospacing="0" w:after="0" w:afterAutospacing="0"/>
        <w:textAlignment w:val="baseline"/>
        <w:rPr>
          <w:rStyle w:val="normaltextrun"/>
          <w:rFonts w:ascii="Calibri" w:hAnsi="Calibri" w:cs="Calibri"/>
          <w:sz w:val="22"/>
          <w:szCs w:val="22"/>
          <w:lang w:val="nn-NO"/>
        </w:rPr>
      </w:pPr>
    </w:p>
    <w:p w:rsidR="00AE3ACE" w:rsidRPr="00905070" w:rsidP="009054D7" w14:paraId="7E495136" w14:textId="77777777">
      <w:pPr>
        <w:pStyle w:val="paragraph"/>
        <w:spacing w:before="0" w:beforeAutospacing="0" w:after="0" w:afterAutospacing="0"/>
        <w:textAlignment w:val="baseline"/>
        <w:rPr>
          <w:rStyle w:val="eop"/>
          <w:rFonts w:ascii="Calibri" w:hAnsi="Calibri" w:cs="Calibri"/>
          <w:sz w:val="22"/>
          <w:szCs w:val="22"/>
          <w:u w:val="single"/>
          <w:lang w:val="nn-NO"/>
        </w:rPr>
      </w:pPr>
      <w:r>
        <w:rPr>
          <w:rStyle w:val="normaltextrun"/>
          <w:rFonts w:ascii="Calibri" w:hAnsi="Calibri" w:cs="Calibri"/>
          <w:sz w:val="22"/>
          <w:szCs w:val="22"/>
          <w:lang w:val="nn-NO"/>
        </w:rPr>
        <w:t xml:space="preserve">Kommunedirektøren meiner at </w:t>
      </w:r>
      <w:r w:rsidRPr="00A721EE">
        <w:rPr>
          <w:rStyle w:val="normaltextrun"/>
          <w:rFonts w:ascii="Calibri" w:hAnsi="Calibri" w:cs="Calibri"/>
          <w:color w:val="000000"/>
          <w:sz w:val="22"/>
          <w:szCs w:val="22"/>
          <w:lang w:val="nn-NO"/>
        </w:rPr>
        <w:t>planforslaget</w:t>
      </w:r>
      <w:r>
        <w:rPr>
          <w:rStyle w:val="normaltextrun"/>
          <w:rFonts w:ascii="Calibri" w:hAnsi="Calibri" w:cs="Calibri"/>
          <w:color w:val="000000"/>
          <w:sz w:val="22"/>
          <w:szCs w:val="22"/>
          <w:lang w:val="nn-NO"/>
        </w:rPr>
        <w:t xml:space="preserve"> er godt gjennomarbeidd og kan leggast </w:t>
      </w:r>
      <w:r w:rsidRPr="00610420">
        <w:rPr>
          <w:rStyle w:val="normaltextrun"/>
          <w:rFonts w:ascii="Calibri" w:hAnsi="Calibri" w:cs="Calibri"/>
          <w:color w:val="000000"/>
          <w:sz w:val="22"/>
          <w:szCs w:val="22"/>
          <w:lang w:val="nn-NO"/>
        </w:rPr>
        <w:t>fram for sluttbehandling og godkjenning.</w:t>
      </w:r>
    </w:p>
    <w:p w:rsidR="009054D7" w:rsidRPr="00AE3ACE" w:rsidP="009054D7" w14:paraId="5DBD8D82" w14:textId="77777777">
      <w:pPr>
        <w:pStyle w:val="paragraph"/>
        <w:spacing w:before="0" w:beforeAutospacing="0" w:after="0" w:afterAutospacing="0"/>
        <w:textAlignment w:val="baseline"/>
        <w:rPr>
          <w:rFonts w:ascii="Segoe UI" w:hAnsi="Segoe UI" w:cs="Segoe UI"/>
          <w:sz w:val="18"/>
          <w:szCs w:val="18"/>
          <w:lang w:val="nn-NO"/>
        </w:rPr>
      </w:pPr>
    </w:p>
    <w:p w:rsidR="00CA146A" w:rsidP="00DE25E4" w14:paraId="4BEAAF09" w14:textId="77777777"/>
    <w:p w:rsidR="00CA146A" w:rsidRPr="00827A8F" w:rsidP="00CA146A" w14:paraId="0549BAF3" w14:textId="77777777">
      <w:pPr>
        <w:pStyle w:val="Heading2"/>
      </w:pPr>
      <w:bookmarkStart w:id="7" w:name="Innstilling"/>
      <w:r>
        <w:t>Kommunedirektøren si innstilling:</w:t>
      </w:r>
    </w:p>
    <w:p w:rsidR="009054D7" w:rsidP="009054D7" w14:paraId="7895A51C" w14:textId="77777777">
      <w:pPr>
        <w:pStyle w:val="paragraph"/>
        <w:spacing w:before="0" w:beforeAutospacing="0" w:after="0" w:afterAutospacing="0"/>
        <w:textAlignment w:val="baseline"/>
        <w:rPr>
          <w:rFonts w:ascii="Segoe UI" w:hAnsi="Segoe UI" w:cs="Segoe UI"/>
          <w:sz w:val="18"/>
          <w:szCs w:val="18"/>
          <w:lang w:val="nn-NO"/>
        </w:rPr>
      </w:pPr>
      <w:r>
        <w:rPr>
          <w:rStyle w:val="normaltextrun"/>
          <w:rFonts w:ascii="Calibri" w:hAnsi="Calibri" w:cs="Calibri"/>
          <w:sz w:val="22"/>
          <w:szCs w:val="22"/>
          <w:lang w:val="nn-NO"/>
        </w:rPr>
        <w:t>Med heimel i plan- og bygningslova § 12-12 blir framlagt forslag til detaljreguleringsplan for Grindstugulego godkjent.</w:t>
      </w:r>
      <w:r w:rsidR="005E04F7">
        <w:rPr>
          <w:rStyle w:val="normaltextrun"/>
          <w:rFonts w:ascii="Calibri" w:hAnsi="Calibri" w:cs="Calibri"/>
          <w:sz w:val="22"/>
          <w:szCs w:val="22"/>
          <w:lang w:val="nn-NO"/>
        </w:rPr>
        <w:t xml:space="preserve"> </w:t>
      </w:r>
    </w:p>
    <w:p w:rsidR="009054D7" w:rsidP="009054D7" w14:paraId="1FEC2327" w14:textId="77777777">
      <w:pPr>
        <w:pStyle w:val="paragraph"/>
        <w:spacing w:before="0" w:beforeAutospacing="0" w:after="0" w:afterAutospacing="0"/>
        <w:textAlignment w:val="baseline"/>
        <w:rPr>
          <w:rFonts w:ascii="Segoe UI" w:hAnsi="Segoe UI" w:cs="Segoe UI"/>
          <w:sz w:val="18"/>
          <w:szCs w:val="18"/>
          <w:lang w:val="nn-NO"/>
        </w:rPr>
      </w:pPr>
    </w:p>
    <w:p w:rsidR="009054D7" w:rsidRPr="00AE3ACE" w:rsidP="009054D7" w14:paraId="410D4BEF" w14:textId="646D9DC2">
      <w:pPr>
        <w:pStyle w:val="paragraph"/>
        <w:spacing w:before="0" w:beforeAutospacing="0" w:after="0" w:afterAutospacing="0"/>
        <w:textAlignment w:val="baseline"/>
        <w:rPr>
          <w:rFonts w:ascii="Segoe UI" w:hAnsi="Segoe UI" w:cs="Segoe UI"/>
          <w:sz w:val="18"/>
          <w:szCs w:val="18"/>
          <w:lang w:val="nn-NO"/>
        </w:rPr>
      </w:pPr>
      <w:r>
        <w:rPr>
          <w:rStyle w:val="normaltextrun"/>
          <w:rFonts w:ascii="Calibri" w:hAnsi="Calibri" w:cs="Calibri"/>
          <w:sz w:val="22"/>
          <w:szCs w:val="22"/>
          <w:lang w:val="nn-NO"/>
        </w:rPr>
        <w:t>Detaljregulering for Grindstugulego erstattar og opphevar reguleringsplan for Vågåmo vest, vedteken 30.06.1998, </w:t>
      </w:r>
      <w:r w:rsidR="00B756BF">
        <w:rPr>
          <w:rStyle w:val="normaltextrun"/>
          <w:rFonts w:ascii="Calibri" w:hAnsi="Calibri" w:cs="Calibri"/>
          <w:sz w:val="22"/>
          <w:szCs w:val="22"/>
          <w:lang w:val="nn-NO"/>
        </w:rPr>
        <w:t>samt</w:t>
      </w:r>
      <w:r>
        <w:rPr>
          <w:rStyle w:val="normaltextrun"/>
          <w:rFonts w:ascii="Calibri" w:hAnsi="Calibri" w:cs="Calibri"/>
          <w:sz w:val="22"/>
          <w:szCs w:val="22"/>
          <w:lang w:val="nn-NO"/>
        </w:rPr>
        <w:t> del av reguleringsplan for Lyen skog, vedteken 06.05.1967, for samanfallande område. </w:t>
      </w:r>
    </w:p>
    <w:p w:rsidR="00CA146A" w:rsidP="00CA146A" w14:paraId="3626F594" w14:textId="77777777">
      <w:r>
        <w:fldChar w:fldCharType="begin"/>
      </w:r>
      <w:r>
        <w:instrText xml:space="preserve">  </w:instrText>
      </w:r>
      <w:r>
        <w:fldChar w:fldCharType="end"/>
      </w:r>
      <w:r>
        <w:fldChar w:fldCharType="begin"/>
      </w:r>
      <w:r>
        <w:instrText xml:space="preserve">  </w:instrText>
      </w:r>
      <w:r>
        <w:fldChar w:fldCharType="end"/>
      </w:r>
    </w:p>
    <w:p w:rsidR="00CA146A" w:rsidP="00CA146A" w14:paraId="0FA7FBDF" w14:textId="77777777"/>
    <w:bookmarkEnd w:id="7"/>
    <w:p w:rsidR="00D418A8" w:rsidRPr="00D418A8" w:rsidP="00DE25E4" w14:paraId="3A7649F7" w14:textId="77777777"/>
    <w:p w:rsidR="003A0590" w:rsidP="003F5583" w14:paraId="381284D2" w14:textId="7072BFFD">
      <w:pPr>
        <w:spacing w:line="360" w:lineRule="auto"/>
        <w:rPr>
          <w:rFonts w:eastAsia="Calibri"/>
          <w:b/>
          <w:bCs/>
          <w:szCs w:val="22"/>
          <w:lang w:val="nb-NO" w:eastAsia="en-US"/>
        </w:rPr>
      </w:pPr>
      <w:bookmarkStart w:id="8" w:name="UtvalgsNavn"/>
      <w:r>
        <w:rPr>
          <w:rFonts w:eastAsiaTheme="minorHAnsi" w:cstheme="minorBidi"/>
          <w:b/>
          <w:bCs/>
          <w:szCs w:val="22"/>
          <w:lang w:val="nb-NO" w:eastAsia="en-US"/>
        </w:rPr>
        <w:t>Formannskapet</w:t>
      </w:r>
      <w:bookmarkEnd w:id="8"/>
      <w:r>
        <w:rPr>
          <w:rFonts w:eastAsiaTheme="minorHAnsi" w:cstheme="minorBidi"/>
          <w:b/>
          <w:bCs/>
          <w:szCs w:val="22"/>
          <w:lang w:val="nb-NO" w:eastAsia="en-US"/>
        </w:rPr>
        <w:t xml:space="preserve"> </w:t>
      </w:r>
      <w:r w:rsidRPr="007229E9" w:rsidR="00872A1E">
        <w:rPr>
          <w:rFonts w:eastAsiaTheme="minorHAnsi" w:cstheme="minorBidi"/>
          <w:b/>
          <w:bCs/>
          <w:szCs w:val="22"/>
          <w:lang w:val="nb-NO" w:eastAsia="en-US"/>
        </w:rPr>
        <w:t>s</w:t>
      </w:r>
      <w:r>
        <w:rPr>
          <w:rFonts w:eastAsiaTheme="minorHAnsi" w:cstheme="minorBidi"/>
          <w:b/>
          <w:bCs/>
          <w:szCs w:val="22"/>
          <w:lang w:val="nb-NO" w:eastAsia="en-US"/>
        </w:rPr>
        <w:t>i</w:t>
      </w:r>
      <w:r w:rsidRPr="007229E9" w:rsidR="00872A1E">
        <w:rPr>
          <w:rFonts w:eastAsiaTheme="minorHAnsi" w:cstheme="minorBidi"/>
          <w:b/>
          <w:bCs/>
          <w:szCs w:val="22"/>
          <w:lang w:val="nb-NO" w:eastAsia="en-US"/>
        </w:rPr>
        <w:t xml:space="preserve"> behandling </w:t>
      </w:r>
      <w:r w:rsidRPr="007229E9" w:rsidR="00964EC1">
        <w:rPr>
          <w:rFonts w:eastAsiaTheme="minorHAnsi" w:cstheme="minorBidi"/>
          <w:b/>
          <w:bCs/>
          <w:szCs w:val="22"/>
          <w:lang w:val="nb-NO" w:eastAsia="en-US"/>
        </w:rPr>
        <w:t xml:space="preserve">av sak </w:t>
      </w:r>
      <w:bookmarkStart w:id="9" w:name="MØTESAKSNR"/>
      <w:r w:rsidRPr="007229E9" w:rsidR="00964EC1">
        <w:rPr>
          <w:rFonts w:eastAsiaTheme="minorHAnsi" w:cstheme="minorBidi"/>
          <w:b/>
          <w:bCs/>
          <w:szCs w:val="22"/>
          <w:lang w:val="nb-NO" w:eastAsia="en-US"/>
        </w:rPr>
        <w:t>43/2026</w:t>
      </w:r>
      <w:bookmarkEnd w:id="9"/>
      <w:r w:rsidRPr="007229E9" w:rsidR="00964EC1">
        <w:rPr>
          <w:rFonts w:eastAsiaTheme="minorHAnsi" w:cstheme="minorBidi"/>
          <w:b/>
          <w:bCs/>
          <w:szCs w:val="22"/>
          <w:lang w:val="nb-NO" w:eastAsia="en-US"/>
        </w:rPr>
        <w:t xml:space="preserve"> </w:t>
      </w:r>
      <w:r w:rsidRPr="007229E9" w:rsidR="00872A1E">
        <w:rPr>
          <w:rFonts w:eastAsiaTheme="minorHAnsi" w:cstheme="minorBidi"/>
          <w:b/>
          <w:bCs/>
          <w:szCs w:val="22"/>
          <w:lang w:val="nb-NO" w:eastAsia="en-US"/>
        </w:rPr>
        <w:t xml:space="preserve">i møte den </w:t>
      </w:r>
      <w:bookmarkStart w:id="10" w:name="Møtedato"/>
      <w:r w:rsidRPr="007229E9" w:rsidR="00872A1E">
        <w:rPr>
          <w:rFonts w:eastAsiaTheme="minorHAnsi" w:cstheme="minorBidi"/>
          <w:b/>
          <w:bCs/>
          <w:szCs w:val="22"/>
          <w:lang w:val="nb-NO" w:eastAsia="en-US"/>
        </w:rPr>
        <w:t>15.09.2026</w:t>
      </w:r>
      <w:bookmarkEnd w:id="10"/>
      <w:r w:rsidRPr="007229E9" w:rsidR="00872A1E">
        <w:rPr>
          <w:rFonts w:eastAsiaTheme="minorHAnsi" w:cstheme="minorBidi"/>
          <w:b/>
          <w:bCs/>
          <w:szCs w:val="22"/>
          <w:lang w:val="nb-NO" w:eastAsia="en-US"/>
        </w:rPr>
        <w:t>:</w:t>
      </w:r>
    </w:p>
    <w:p w:rsidR="00E47299" w:rsidP="007C63E7" w14:paraId="3EDF9103" w14:textId="6DE00D03">
      <w:pPr>
        <w:spacing w:after="0" w:line="360" w:lineRule="auto"/>
        <w:rPr>
          <w:rFonts w:eastAsia="Calibri"/>
          <w:b/>
          <w:szCs w:val="22"/>
          <w:lang w:val="nb-NO" w:eastAsia="en-US"/>
        </w:rPr>
      </w:pPr>
      <w:r w:rsidRPr="00964EC1">
        <w:rPr>
          <w:rFonts w:eastAsiaTheme="minorHAnsi" w:cstheme="minorBidi"/>
          <w:b/>
          <w:szCs w:val="22"/>
          <w:lang w:val="nb-NO" w:eastAsia="en-US"/>
        </w:rPr>
        <w:t>Behandling</w:t>
      </w:r>
    </w:p>
    <w:p w:rsidR="007C63E7" w:rsidRPr="00E412EE" w:rsidP="007C63E7" w14:paraId="094CC9E2" w14:textId="77777777">
      <w:pPr>
        <w:spacing w:after="0" w:line="360" w:lineRule="auto"/>
        <w:rPr>
          <w:rFonts w:eastAsia="Calibri"/>
          <w:szCs w:val="22"/>
          <w:lang w:val="nb-NO" w:eastAsia="en-US"/>
        </w:rPr>
      </w:pPr>
      <w:bookmarkStart w:id="11" w:name="Behandling"/>
      <w:r w:rsidRPr="00E412EE">
        <w:rPr>
          <w:rFonts w:eastAsiaTheme="minorHAnsi" w:cstheme="minorBidi"/>
          <w:szCs w:val="22"/>
          <w:lang w:val="nb-NO" w:eastAsia="en-US"/>
        </w:rPr>
        <w:t>Samrøystes</w:t>
      </w:r>
    </w:p>
    <w:p w:rsidR="007C63E7" w:rsidRPr="00E412EE" w:rsidP="007C63E7">
      <w:pPr>
        <w:spacing w:after="0" w:line="360" w:lineRule="auto"/>
        <w:rPr>
          <w:rFonts w:eastAsia="Calibri"/>
          <w:szCs w:val="22"/>
          <w:lang w:val="nb-NO" w:eastAsia="en-US"/>
        </w:rPr>
      </w:pPr>
      <w:bookmarkEnd w:id="11"/>
    </w:p>
    <w:p w:rsidR="00872A1E" w:rsidRPr="00964EC1" w:rsidP="00964EC1" w14:paraId="21CAF343" w14:textId="53869F7B">
      <w:pPr>
        <w:spacing w:line="240" w:lineRule="auto"/>
        <w:rPr>
          <w:rFonts w:eastAsia="Calibri"/>
          <w:b/>
          <w:szCs w:val="22"/>
          <w:lang w:val="nb-NO" w:eastAsia="en-US"/>
        </w:rPr>
      </w:pPr>
      <w:r w:rsidRPr="00964EC1">
        <w:rPr>
          <w:rFonts w:eastAsiaTheme="minorHAnsi" w:cstheme="minorBidi"/>
          <w:b/>
          <w:szCs w:val="22"/>
          <w:lang w:val="nb-NO" w:eastAsia="en-US"/>
        </w:rPr>
        <w:t>Vedtak</w:t>
      </w:r>
    </w:p>
    <w:p w:rsidR="005D76A3" w:rsidRPr="00714946" w:rsidP="00B70F55" w14:paraId="1516AB64" w14:textId="77777777">
      <w:pPr>
        <w:spacing w:line="360" w:lineRule="auto"/>
        <w:rPr>
          <w:rFonts w:eastAsia="Calibri"/>
          <w:szCs w:val="22"/>
          <w:lang w:val="nb-NO" w:eastAsia="en-US"/>
        </w:rPr>
      </w:pPr>
      <w:bookmarkStart w:id="12" w:name="_GoBack"/>
      <w:bookmarkStart w:id="13" w:name="Vedtak"/>
    </w:p>
    <w:p w:rsidR="005D76A3" w:rsidRPr="00714946" w:rsidP="00B70F55">
      <w:pPr>
        <w:pStyle w:val="h2pt-Heading2"/>
        <w:bidi w:val="0"/>
        <w:spacing w:before="567" w:after="120" w:line="259" w:lineRule="auto"/>
        <w:ind w:left="0" w:right="0"/>
        <w:outlineLvl w:val="1"/>
        <w:rPr>
          <w:rFonts w:ascii="Calibri" w:eastAsia="Calibri" w:hAnsi="Calibri" w:cs="Calibri"/>
          <w:sz w:val="22"/>
          <w:szCs w:val="22"/>
        </w:rPr>
      </w:pPr>
      <w:r w:rsidRPr="00714946">
        <w:rPr>
          <w:rStyle w:val="pt-normaltextrun"/>
          <w:rFonts w:ascii="Calibri" w:eastAsia="Calibri" w:hAnsi="Calibri" w:cs="Calibri"/>
          <w:b w:val="0"/>
          <w:bCs w:val="0"/>
          <w:i w:val="0"/>
          <w:iCs w:val="0"/>
          <w:sz w:val="22"/>
          <w:szCs w:val="22"/>
          <w:lang w:val="nn-NO" w:eastAsia="nn-NO"/>
        </w:rPr>
        <w:t xml:space="preserve">Med heimel i plan- og bygningslova § 12-12 blir framlagt forslag til detaljreguleringsplan for Grindstugulego godkjent. </w:t>
      </w:r>
    </w:p>
    <w:p w:rsidR="005D76A3" w:rsidRPr="00714946" w:rsidP="00B70F55">
      <w:pPr>
        <w:pStyle w:val="ppt-paragraph-000001"/>
        <w:bidi w:val="0"/>
        <w:spacing w:before="0" w:after="0" w:line="259" w:lineRule="auto"/>
        <w:ind w:left="0" w:right="0"/>
        <w:textAlignment w:val="baseline"/>
        <w:rPr>
          <w:rFonts w:ascii="sans-serif" w:eastAsia="sans-serif" w:hAnsi="sans-serif" w:cs="sans-serif"/>
          <w:sz w:val="18"/>
          <w:szCs w:val="18"/>
        </w:rPr>
      </w:pPr>
      <w:r w:rsidRPr="00714946">
        <w:rPr>
          <w:rFonts w:ascii="sans-serif" w:eastAsia="sans-serif" w:hAnsi="sans-serif" w:cs="sans-serif"/>
          <w:sz w:val="18"/>
          <w:szCs w:val="18"/>
        </w:rPr>
        <w:t> </w:t>
      </w:r>
    </w:p>
    <w:p w:rsidR="005D76A3" w:rsidRPr="00714946" w:rsidP="00B70F55">
      <w:pPr>
        <w:pStyle w:val="ppt-paragraph"/>
        <w:bidi w:val="0"/>
        <w:spacing w:before="0" w:after="0" w:line="259" w:lineRule="auto"/>
        <w:ind w:left="0" w:right="0"/>
        <w:textAlignment w:val="baseline"/>
        <w:rPr>
          <w:rFonts w:ascii="sans-serif" w:eastAsia="sans-serif" w:hAnsi="sans-serif" w:cs="sans-serif"/>
          <w:sz w:val="22"/>
          <w:szCs w:val="22"/>
        </w:rPr>
      </w:pPr>
      <w:r w:rsidRPr="00714946">
        <w:rPr>
          <w:rStyle w:val="pt-normaltextrun"/>
          <w:rFonts w:ascii="Calibri" w:eastAsia="Calibri" w:hAnsi="Calibri" w:cs="Calibri"/>
          <w:b w:val="0"/>
          <w:bCs w:val="0"/>
          <w:i w:val="0"/>
          <w:iCs w:val="0"/>
          <w:sz w:val="22"/>
          <w:szCs w:val="22"/>
          <w:lang w:val="nn-NO" w:eastAsia="nn-NO"/>
        </w:rPr>
        <w:t>Detaljregulering for Grindstugulego erstattar og opphevar reguleringsplan for Vågåmo vest, vedteken 30.06.1998, samt del av reguleringsplan for Lyen skog, vedteken 06.05.1967, for samanfallande område. </w:t>
      </w:r>
    </w:p>
    <w:p w:rsidR="005D76A3" w:rsidRPr="00714946" w:rsidP="00B70F55">
      <w:pPr>
        <w:pStyle w:val="ppt-Normal"/>
        <w:bidi w:val="0"/>
        <w:spacing w:before="0" w:after="160" w:line="259" w:lineRule="auto"/>
        <w:ind w:left="0" w:right="0"/>
        <w:rPr>
          <w:rFonts w:ascii="Calibri" w:eastAsia="Calibri" w:hAnsi="Calibri" w:cs="Calibri"/>
          <w:sz w:val="22"/>
          <w:szCs w:val="22"/>
        </w:rPr>
      </w:pPr>
      <w:r w:rsidRPr="00714946">
        <w:rPr>
          <w:rFonts w:ascii="Calibri" w:eastAsia="Calibri" w:hAnsi="Calibri" w:cs="Calibri"/>
          <w:sz w:val="22"/>
          <w:szCs w:val="22"/>
        </w:rPr>
        <w:t> </w:t>
      </w:r>
    </w:p>
    <w:p w:rsidR="005D76A3" w:rsidRPr="00714946" w:rsidP="00B70F55">
      <w:pPr>
        <w:pStyle w:val="ppt-Normal"/>
        <w:bidi w:val="0"/>
        <w:spacing w:before="0" w:after="567" w:line="259" w:lineRule="auto"/>
        <w:ind w:left="0" w:right="0"/>
        <w:rPr>
          <w:rFonts w:ascii="Calibri" w:eastAsia="Calibri" w:hAnsi="Calibri" w:cs="Calibri"/>
          <w:sz w:val="22"/>
          <w:szCs w:val="22"/>
        </w:rPr>
      </w:pPr>
      <w:r w:rsidRPr="00714946">
        <w:rPr>
          <w:rFonts w:ascii="Calibri" w:eastAsia="Calibri" w:hAnsi="Calibri" w:cs="Calibri"/>
          <w:sz w:val="22"/>
          <w:szCs w:val="22"/>
        </w:rPr>
        <w:t> </w:t>
      </w:r>
    </w:p>
    <w:p w:rsidR="005D76A3" w:rsidRPr="00714946" w:rsidP="00B70F55">
      <w:pPr>
        <w:spacing w:line="360" w:lineRule="auto"/>
        <w:rPr>
          <w:rFonts w:eastAsia="Calibri"/>
          <w:szCs w:val="22"/>
          <w:lang w:val="nb-NO" w:eastAsia="en-US"/>
        </w:rPr>
      </w:pPr>
      <w:bookmarkEnd w:id="13"/>
      <w:bookmarkEnd w:id="12"/>
    </w:p>
    <w:p w:rsidR="003A0590" w:rsidP="003F5583" w14:textId="7072BFFD">
      <w:pPr>
        <w:spacing w:line="360" w:lineRule="auto"/>
        <w:rPr>
          <w:rFonts w:eastAsia="Calibri"/>
          <w:b/>
          <w:bCs/>
          <w:szCs w:val="22"/>
          <w:lang w:val="nb-NO" w:eastAsia="en-US"/>
        </w:rPr>
      </w:pPr>
      <w:bookmarkStart w:id="14" w:name="UtvalgsNavn_0"/>
      <w:r>
        <w:rPr>
          <w:rFonts w:eastAsiaTheme="minorHAnsi" w:cstheme="minorBidi"/>
          <w:b/>
          <w:bCs/>
          <w:szCs w:val="22"/>
          <w:lang w:val="nb-NO" w:eastAsia="en-US"/>
        </w:rPr>
        <w:t>Kommunestyret</w:t>
      </w:r>
      <w:bookmarkEnd w:id="14"/>
      <w:r>
        <w:rPr>
          <w:rFonts w:eastAsiaTheme="minorHAnsi" w:cstheme="minorBidi"/>
          <w:b/>
          <w:bCs/>
          <w:szCs w:val="22"/>
          <w:lang w:val="nb-NO" w:eastAsia="en-US"/>
        </w:rPr>
        <w:t xml:space="preserve"> </w:t>
      </w:r>
      <w:r w:rsidRPr="007229E9" w:rsidR="00872A1E">
        <w:rPr>
          <w:rFonts w:eastAsiaTheme="minorHAnsi" w:cstheme="minorBidi"/>
          <w:b/>
          <w:bCs/>
          <w:szCs w:val="22"/>
          <w:lang w:val="nb-NO" w:eastAsia="en-US"/>
        </w:rPr>
        <w:t>s</w:t>
      </w:r>
      <w:r>
        <w:rPr>
          <w:rFonts w:eastAsiaTheme="minorHAnsi" w:cstheme="minorBidi"/>
          <w:b/>
          <w:bCs/>
          <w:szCs w:val="22"/>
          <w:lang w:val="nb-NO" w:eastAsia="en-US"/>
        </w:rPr>
        <w:t>i</w:t>
      </w:r>
      <w:r w:rsidRPr="007229E9" w:rsidR="00872A1E">
        <w:rPr>
          <w:rFonts w:eastAsiaTheme="minorHAnsi" w:cstheme="minorBidi"/>
          <w:b/>
          <w:bCs/>
          <w:szCs w:val="22"/>
          <w:lang w:val="nb-NO" w:eastAsia="en-US"/>
        </w:rPr>
        <w:t xml:space="preserve"> behandling </w:t>
      </w:r>
      <w:r w:rsidRPr="007229E9" w:rsidR="00964EC1">
        <w:rPr>
          <w:rFonts w:eastAsiaTheme="minorHAnsi" w:cstheme="minorBidi"/>
          <w:b/>
          <w:bCs/>
          <w:szCs w:val="22"/>
          <w:lang w:val="nb-NO" w:eastAsia="en-US"/>
        </w:rPr>
        <w:t xml:space="preserve">av sak </w:t>
      </w:r>
      <w:bookmarkStart w:id="15" w:name="MØTESAKSNR_0"/>
      <w:r w:rsidRPr="007229E9" w:rsidR="00964EC1">
        <w:rPr>
          <w:rFonts w:eastAsiaTheme="minorHAnsi" w:cstheme="minorBidi"/>
          <w:b/>
          <w:bCs/>
          <w:szCs w:val="22"/>
          <w:lang w:val="nb-NO" w:eastAsia="en-US"/>
        </w:rPr>
        <w:t>50/2026</w:t>
      </w:r>
      <w:bookmarkEnd w:id="15"/>
      <w:r w:rsidRPr="007229E9" w:rsidR="00964EC1">
        <w:rPr>
          <w:rFonts w:eastAsiaTheme="minorHAnsi" w:cstheme="minorBidi"/>
          <w:b/>
          <w:bCs/>
          <w:szCs w:val="22"/>
          <w:lang w:val="nb-NO" w:eastAsia="en-US"/>
        </w:rPr>
        <w:t xml:space="preserve"> </w:t>
      </w:r>
      <w:r w:rsidRPr="007229E9" w:rsidR="00872A1E">
        <w:rPr>
          <w:rFonts w:eastAsiaTheme="minorHAnsi" w:cstheme="minorBidi"/>
          <w:b/>
          <w:bCs/>
          <w:szCs w:val="22"/>
          <w:lang w:val="nb-NO" w:eastAsia="en-US"/>
        </w:rPr>
        <w:t xml:space="preserve">i møte den </w:t>
      </w:r>
      <w:bookmarkStart w:id="16" w:name="Møtedato_0"/>
      <w:r w:rsidRPr="007229E9" w:rsidR="00872A1E">
        <w:rPr>
          <w:rFonts w:eastAsiaTheme="minorHAnsi" w:cstheme="minorBidi"/>
          <w:b/>
          <w:bCs/>
          <w:szCs w:val="22"/>
          <w:lang w:val="nb-NO" w:eastAsia="en-US"/>
        </w:rPr>
        <w:t>22.09.2026</w:t>
      </w:r>
      <w:bookmarkEnd w:id="16"/>
      <w:r w:rsidRPr="007229E9" w:rsidR="00872A1E">
        <w:rPr>
          <w:rFonts w:eastAsiaTheme="minorHAnsi" w:cstheme="minorBidi"/>
          <w:b/>
          <w:bCs/>
          <w:szCs w:val="22"/>
          <w:lang w:val="nb-NO" w:eastAsia="en-US"/>
        </w:rPr>
        <w:t>:</w:t>
      </w:r>
    </w:p>
    <w:p w:rsidR="00E47299" w:rsidP="007C63E7" w14:textId="6DE00D03">
      <w:pPr>
        <w:spacing w:after="0" w:line="360" w:lineRule="auto"/>
        <w:rPr>
          <w:rFonts w:eastAsia="Calibri"/>
          <w:b/>
          <w:szCs w:val="22"/>
          <w:lang w:val="nb-NO" w:eastAsia="en-US"/>
        </w:rPr>
      </w:pPr>
      <w:r w:rsidRPr="00964EC1">
        <w:rPr>
          <w:rFonts w:eastAsiaTheme="minorHAnsi" w:cstheme="minorBidi"/>
          <w:b/>
          <w:szCs w:val="22"/>
          <w:lang w:val="nb-NO" w:eastAsia="en-US"/>
        </w:rPr>
        <w:t>Behandling</w:t>
      </w:r>
    </w:p>
    <w:p w:rsidR="007C63E7" w:rsidRPr="00E412EE" w:rsidP="007C63E7" w14:textId="77777777">
      <w:pPr>
        <w:spacing w:after="0" w:line="360" w:lineRule="auto"/>
        <w:rPr>
          <w:rFonts w:eastAsia="Calibri"/>
          <w:szCs w:val="22"/>
          <w:lang w:val="nb-NO" w:eastAsia="en-US"/>
        </w:rPr>
      </w:pPr>
      <w:bookmarkStart w:id="17" w:name="Behandling_0"/>
      <w:r w:rsidRPr="00E412EE">
        <w:rPr>
          <w:rFonts w:eastAsiaTheme="minorHAnsi" w:cstheme="minorBidi"/>
          <w:szCs w:val="22"/>
          <w:lang w:val="nb-NO" w:eastAsia="en-US"/>
        </w:rPr>
        <w:t>Samrøystes</w:t>
      </w:r>
    </w:p>
    <w:p w:rsidR="007C63E7" w:rsidRPr="00E412EE" w:rsidP="007C63E7">
      <w:pPr>
        <w:spacing w:after="0" w:line="360" w:lineRule="auto"/>
        <w:rPr>
          <w:rFonts w:eastAsia="Calibri"/>
          <w:szCs w:val="22"/>
          <w:lang w:val="nb-NO" w:eastAsia="en-US"/>
        </w:rPr>
      </w:pPr>
      <w:bookmarkEnd w:id="17"/>
    </w:p>
    <w:p w:rsidR="00872A1E" w:rsidRPr="00964EC1" w:rsidP="00964EC1" w14:textId="53869F7B">
      <w:pPr>
        <w:spacing w:line="240" w:lineRule="auto"/>
        <w:rPr>
          <w:rFonts w:eastAsia="Calibri"/>
          <w:b/>
          <w:szCs w:val="22"/>
          <w:lang w:val="nb-NO" w:eastAsia="en-US"/>
        </w:rPr>
      </w:pPr>
      <w:r w:rsidRPr="00964EC1">
        <w:rPr>
          <w:rFonts w:eastAsiaTheme="minorHAnsi" w:cstheme="minorBidi"/>
          <w:b/>
          <w:szCs w:val="22"/>
          <w:lang w:val="nb-NO" w:eastAsia="en-US"/>
        </w:rPr>
        <w:t>Vedtak</w:t>
      </w:r>
    </w:p>
    <w:p w:rsidR="005D76A3" w:rsidRPr="00714946" w:rsidP="00B70F55" w14:textId="77777777">
      <w:pPr>
        <w:spacing w:before="567" w:line="360" w:lineRule="auto"/>
        <w:ind w:left="0" w:right="0"/>
        <w:rPr>
          <w:rFonts w:eastAsia="Calibri"/>
          <w:szCs w:val="22"/>
          <w:lang w:val="nb-NO" w:eastAsia="en-US"/>
        </w:rPr>
      </w:pPr>
      <w:bookmarkStart w:id="18" w:name="Vedtak_0"/>
      <w:r w:rsidRPr="00714946">
        <w:rPr>
          <w:rFonts w:eastAsia="Calibri" w:cs="Calibri"/>
          <w:szCs w:val="22"/>
          <w:lang w:val="nb-NO" w:eastAsia="en-US"/>
        </w:rPr>
        <w:t xml:space="preserve">Med heimel i plan- og bygningslova § 12-12 blir framlagt forslag til detaljreguleringsplan for Grindstugulego godkjent. </w:t>
      </w:r>
    </w:p>
    <w:p w:rsidR="005D76A3" w:rsidRPr="00714946" w:rsidP="00B70F55">
      <w:pPr>
        <w:pStyle w:val="ppt-paragraph-000001"/>
        <w:bidi w:val="0"/>
        <w:spacing w:before="0" w:after="0" w:line="259" w:lineRule="auto"/>
        <w:ind w:left="0" w:right="0"/>
        <w:textAlignment w:val="baseline"/>
      </w:pPr>
      <w:r w:rsidRPr="00714946">
        <w:rPr>
          <w:rFonts w:ascii="sans-serif" w:eastAsia="sans-serif" w:hAnsi="sans-serif" w:cs="sans-serif"/>
          <w:sz w:val="18"/>
          <w:szCs w:val="18"/>
        </w:rPr>
        <w:t> </w:t>
      </w:r>
    </w:p>
    <w:p w:rsidR="005D76A3" w:rsidRPr="00714946" w:rsidP="00B70F55">
      <w:pPr>
        <w:pStyle w:val="ppt-paragraph"/>
        <w:bidi w:val="0"/>
        <w:spacing w:before="0" w:after="0" w:line="259" w:lineRule="auto"/>
        <w:ind w:left="0" w:right="0"/>
        <w:textAlignment w:val="baseline"/>
      </w:pPr>
      <w:r w:rsidRPr="00714946">
        <w:rPr>
          <w:rStyle w:val="pt-normaltextrun"/>
          <w:rFonts w:ascii="Calibri" w:eastAsia="Calibri" w:hAnsi="Calibri" w:cs="Calibri"/>
          <w:b w:val="0"/>
          <w:bCs w:val="0"/>
          <w:i w:val="0"/>
          <w:iCs w:val="0"/>
          <w:sz w:val="22"/>
          <w:szCs w:val="22"/>
          <w:lang w:val="nn-NO" w:eastAsia="nn-NO"/>
        </w:rPr>
        <w:t>Detaljregulering for Grindstugulego erstattar og opphevar reguleringsplan for Vågåmo vest, vedteken 30.06.1998, samt del av reguleringsplan for Lyen skog, vedteken 06.05.1967, for samanfallande område. </w:t>
      </w:r>
    </w:p>
    <w:p w:rsidR="005D76A3" w:rsidRPr="00714946" w:rsidP="00B70F55">
      <w:pPr>
        <w:pStyle w:val="ppt-Normal"/>
        <w:bidi w:val="0"/>
        <w:spacing w:before="0" w:after="160" w:line="259" w:lineRule="auto"/>
        <w:ind w:left="0" w:right="0"/>
      </w:pPr>
      <w:r w:rsidRPr="00714946">
        <w:rPr>
          <w:rFonts w:ascii="Calibri" w:eastAsia="Calibri" w:hAnsi="Calibri" w:cs="Calibri"/>
          <w:sz w:val="22"/>
          <w:szCs w:val="22"/>
        </w:rPr>
        <w:t> </w:t>
      </w:r>
    </w:p>
    <w:p w:rsidR="005D76A3" w:rsidRPr="00714946" w:rsidP="00B70F55">
      <w:pPr>
        <w:pStyle w:val="ppt-Normal"/>
        <w:bidi w:val="0"/>
        <w:spacing w:before="0" w:after="567" w:line="259" w:lineRule="auto"/>
        <w:ind w:left="0" w:right="0"/>
      </w:pPr>
      <w:r w:rsidRPr="00714946">
        <w:rPr>
          <w:rFonts w:ascii="Calibri" w:eastAsia="Calibri" w:hAnsi="Calibri" w:cs="Calibri"/>
          <w:sz w:val="22"/>
          <w:szCs w:val="22"/>
        </w:rPr>
        <w:t> </w:t>
      </w:r>
    </w:p>
    <w:p w:rsidR="005D76A3" w:rsidRPr="00714946" w:rsidP="00B70F55">
      <w:pPr>
        <w:spacing w:line="360" w:lineRule="auto"/>
        <w:rPr>
          <w:rFonts w:eastAsia="Calibri"/>
          <w:szCs w:val="22"/>
          <w:lang w:val="nb-NO" w:eastAsia="en-US"/>
        </w:rPr>
      </w:pPr>
      <w:bookmarkEnd w:id="18"/>
    </w:p>
    <w:p w:rsidP="00DE25E4">
      <w:r>
        <w:fldChar w:fldCharType="begin"/>
      </w:r>
      <w:r>
        <w:instrText xml:space="preserve">  </w:instrText>
      </w:r>
      <w:r>
        <w:fldChar w:fldCharType="end"/>
      </w:r>
    </w:p>
    <w:sectPr w:rsidSect="00EA188C">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B03B1" w:rsidP="00D13C46" w14:paraId="1E992209" w14:textId="77777777">
      <w:r>
        <w:separator/>
      </w:r>
    </w:p>
    <w:p w:rsidR="001B03B1" w:rsidP="00D13C46" w14:paraId="73BB67A4" w14:textId="77777777"/>
    <w:p w:rsidR="001B03B1" w:rsidP="00D13C46" w14:paraId="7783FD81" w14:textId="77777777"/>
    <w:p w:rsidR="001B03B1" w:rsidP="00D13C46" w14:paraId="1DA132AE" w14:textId="77777777"/>
    <w:p w:rsidR="001B03B1" w:rsidP="00D13C46" w14:paraId="4C21F794" w14:textId="77777777"/>
    <w:p w:rsidR="001B03B1" w:rsidP="00D13C46" w14:paraId="4E23D5B6" w14:textId="77777777"/>
    <w:p w:rsidR="001B03B1" w:rsidP="00D13C46" w14:paraId="4FCA8500" w14:textId="77777777"/>
    <w:p w:rsidR="001B03B1" w:rsidP="00D13C46" w14:paraId="275D41B2" w14:textId="77777777"/>
  </w:endnote>
  <w:endnote w:type="continuationSeparator" w:id="1">
    <w:p w:rsidR="001B03B1" w:rsidP="00D13C46" w14:paraId="11E91356" w14:textId="77777777">
      <w:r>
        <w:continuationSeparator/>
      </w:r>
    </w:p>
    <w:p w:rsidR="001B03B1" w:rsidP="00D13C46" w14:paraId="359797A5" w14:textId="77777777"/>
    <w:p w:rsidR="001B03B1" w:rsidP="00D13C46" w14:paraId="13A160C6" w14:textId="77777777"/>
    <w:p w:rsidR="001B03B1" w:rsidP="00D13C46" w14:paraId="310A3883" w14:textId="77777777"/>
    <w:p w:rsidR="001B03B1" w:rsidP="00D13C46" w14:paraId="7026D659" w14:textId="77777777"/>
    <w:p w:rsidR="001B03B1" w:rsidP="00D13C46" w14:paraId="1CFA0F97" w14:textId="77777777"/>
    <w:p w:rsidR="001B03B1" w:rsidP="00D13C46" w14:paraId="4034E60D" w14:textId="77777777"/>
    <w:p w:rsidR="001B03B1" w:rsidP="00D13C46" w14:paraId="486A648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03B1" w:rsidP="00D13C46" w14:paraId="46CD90C3" w14:textId="77777777">
      <w:r>
        <w:separator/>
      </w:r>
    </w:p>
    <w:p w:rsidR="001B03B1" w:rsidP="00D13C46" w14:paraId="57376E24" w14:textId="77777777"/>
    <w:p w:rsidR="001B03B1" w:rsidP="00D13C46" w14:paraId="04894B1A" w14:textId="77777777"/>
    <w:p w:rsidR="001B03B1" w:rsidP="00D13C46" w14:paraId="2212C6C4" w14:textId="77777777"/>
    <w:p w:rsidR="001B03B1" w:rsidP="00D13C46" w14:paraId="45600806" w14:textId="77777777"/>
    <w:p w:rsidR="001B03B1" w:rsidP="00D13C46" w14:paraId="10209836" w14:textId="77777777"/>
    <w:p w:rsidR="001B03B1" w:rsidP="00D13C46" w14:paraId="4D7C14C7" w14:textId="77777777"/>
    <w:p w:rsidR="001B03B1" w:rsidP="00D13C46" w14:paraId="2C35E2DF" w14:textId="77777777"/>
  </w:footnote>
  <w:footnote w:type="continuationSeparator" w:id="1">
    <w:p w:rsidR="001B03B1" w:rsidP="00D13C46" w14:paraId="7325FAEB" w14:textId="77777777">
      <w:r>
        <w:continuationSeparator/>
      </w:r>
    </w:p>
    <w:p w:rsidR="001B03B1" w:rsidP="00D13C46" w14:paraId="13180861" w14:textId="77777777"/>
    <w:p w:rsidR="001B03B1" w:rsidP="00D13C46" w14:paraId="1C062039" w14:textId="77777777"/>
    <w:p w:rsidR="001B03B1" w:rsidP="00D13C46" w14:paraId="320ED9EA" w14:textId="77777777"/>
    <w:p w:rsidR="001B03B1" w:rsidP="00D13C46" w14:paraId="7ECAAA1D" w14:textId="77777777"/>
    <w:p w:rsidR="001B03B1" w:rsidP="00D13C46" w14:paraId="3FED1F02" w14:textId="77777777"/>
    <w:p w:rsidR="001B03B1" w:rsidP="00D13C46" w14:paraId="06CB6EF7" w14:textId="77777777"/>
    <w:p w:rsidR="001B03B1" w:rsidP="00D13C46" w14:paraId="456CA809"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4C414DA"/>
    <w:multiLevelType w:val="hybridMultilevel"/>
    <w:tmpl w:val="2E20E5DC"/>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15:restartNumberingAfterBreak="0">
    <w:nsid w:val="1C911CE0"/>
    <w:multiLevelType w:val="multilevel"/>
    <w:tmpl w:val="F9A616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C43CCF"/>
    <w:multiLevelType w:val="multilevel"/>
    <w:tmpl w:val="089A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873E9B"/>
    <w:multiLevelType w:val="multilevel"/>
    <w:tmpl w:val="1A36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25519D"/>
    <w:multiLevelType w:val="multilevel"/>
    <w:tmpl w:val="7002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7C0339"/>
    <w:multiLevelType w:val="multilevel"/>
    <w:tmpl w:val="9FFE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077D6"/>
    <w:multiLevelType w:val="multilevel"/>
    <w:tmpl w:val="1CF655A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1030F8"/>
    <w:multiLevelType w:val="multilevel"/>
    <w:tmpl w:val="C12E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7" w15:restartNumberingAfterBreak="0">
    <w:nsid w:val="3147407A"/>
    <w:multiLevelType w:val="multilevel"/>
    <w:tmpl w:val="7CEA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9B075A"/>
    <w:multiLevelType w:val="multilevel"/>
    <w:tmpl w:val="7BDAC6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5422B4"/>
    <w:multiLevelType w:val="multilevel"/>
    <w:tmpl w:val="143ECA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AC070F"/>
    <w:multiLevelType w:val="multilevel"/>
    <w:tmpl w:val="09E6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165F8B"/>
    <w:multiLevelType w:val="multilevel"/>
    <w:tmpl w:val="493ABD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41E23958"/>
    <w:multiLevelType w:val="multilevel"/>
    <w:tmpl w:val="54CA36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B32B9A"/>
    <w:multiLevelType w:val="multilevel"/>
    <w:tmpl w:val="CADE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E16206"/>
    <w:multiLevelType w:val="hybridMultilevel"/>
    <w:tmpl w:val="902E9F72"/>
    <w:lvl w:ilvl="0">
      <w:start w:val="1"/>
      <w:numFmt w:val="bullet"/>
      <w:pStyle w:val="Sakstittel2"/>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15:restartNumberingAfterBreak="0">
    <w:nsid w:val="50DE1B7C"/>
    <w:multiLevelType w:val="hybridMultilevel"/>
    <w:tmpl w:val="86F267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53D97C3F"/>
    <w:multiLevelType w:val="multilevel"/>
    <w:tmpl w:val="8F2E6F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EE61E7"/>
    <w:multiLevelType w:val="multilevel"/>
    <w:tmpl w:val="2A0EC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1A18C3"/>
    <w:multiLevelType w:val="hybridMultilevel"/>
    <w:tmpl w:val="33BC38A2"/>
    <w:lvl w:ilvl="0">
      <w:start w:val="1"/>
      <w:numFmt w:val="bullet"/>
      <w:lvlText w:val=""/>
      <w:lvlJc w:val="left"/>
      <w:pPr>
        <w:ind w:left="1800" w:hanging="360"/>
      </w:pPr>
      <w:rPr>
        <w:rFonts w:ascii="Wingdings" w:hAnsi="Wingdings"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2" w15:restartNumberingAfterBreak="0">
    <w:nsid w:val="658F7D8C"/>
    <w:multiLevelType w:val="multilevel"/>
    <w:tmpl w:val="7DEA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84037E"/>
    <w:multiLevelType w:val="multilevel"/>
    <w:tmpl w:val="5DCA7B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2371C2"/>
    <w:multiLevelType w:val="multilevel"/>
    <w:tmpl w:val="D8468A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3007D"/>
    <w:multiLevelType w:val="multilevel"/>
    <w:tmpl w:val="AF20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772961"/>
    <w:multiLevelType w:val="multilevel"/>
    <w:tmpl w:val="4A3C37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BE1C79"/>
    <w:multiLevelType w:val="multilevel"/>
    <w:tmpl w:val="19F6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135D14"/>
    <w:multiLevelType w:val="multilevel"/>
    <w:tmpl w:val="40B0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B22763"/>
    <w:multiLevelType w:val="multilevel"/>
    <w:tmpl w:val="76D4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B67371"/>
    <w:multiLevelType w:val="multilevel"/>
    <w:tmpl w:val="FA08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1792387">
    <w:abstractNumId w:val="24"/>
  </w:num>
  <w:num w:numId="2" w16cid:durableId="620453734">
    <w:abstractNumId w:val="19"/>
  </w:num>
  <w:num w:numId="3" w16cid:durableId="1572353016">
    <w:abstractNumId w:val="26"/>
  </w:num>
  <w:num w:numId="4" w16cid:durableId="323319924">
    <w:abstractNumId w:val="37"/>
  </w:num>
  <w:num w:numId="5" w16cid:durableId="2103260510">
    <w:abstractNumId w:val="6"/>
  </w:num>
  <w:num w:numId="6" w16cid:durableId="2118014723">
    <w:abstractNumId w:val="2"/>
  </w:num>
  <w:num w:numId="7" w16cid:durableId="1975019166">
    <w:abstractNumId w:val="1"/>
  </w:num>
  <w:num w:numId="8" w16cid:durableId="933513181">
    <w:abstractNumId w:val="0"/>
  </w:num>
  <w:num w:numId="9" w16cid:durableId="519852347">
    <w:abstractNumId w:val="7"/>
  </w:num>
  <w:num w:numId="10" w16cid:durableId="1739328891">
    <w:abstractNumId w:val="5"/>
  </w:num>
  <w:num w:numId="11" w16cid:durableId="830020525">
    <w:abstractNumId w:val="4"/>
  </w:num>
  <w:num w:numId="12" w16cid:durableId="1892158071">
    <w:abstractNumId w:val="3"/>
  </w:num>
  <w:num w:numId="13" w16cid:durableId="371660519">
    <w:abstractNumId w:val="16"/>
  </w:num>
  <w:num w:numId="14" w16cid:durableId="1473476591">
    <w:abstractNumId w:val="27"/>
  </w:num>
  <w:num w:numId="15" w16cid:durableId="1832746997">
    <w:abstractNumId w:val="30"/>
  </w:num>
  <w:num w:numId="16" w16cid:durableId="1585338015">
    <w:abstractNumId w:val="9"/>
  </w:num>
  <w:num w:numId="17" w16cid:durableId="723871062">
    <w:abstractNumId w:val="34"/>
  </w:num>
  <w:num w:numId="18" w16cid:durableId="2143955458">
    <w:abstractNumId w:val="33"/>
  </w:num>
  <w:num w:numId="19" w16cid:durableId="959217525">
    <w:abstractNumId w:val="29"/>
  </w:num>
  <w:num w:numId="20" w16cid:durableId="274792902">
    <w:abstractNumId w:val="36"/>
  </w:num>
  <w:num w:numId="21" w16cid:durableId="1442069535">
    <w:abstractNumId w:val="18"/>
  </w:num>
  <w:num w:numId="22" w16cid:durableId="1051417737">
    <w:abstractNumId w:val="23"/>
  </w:num>
  <w:num w:numId="23" w16cid:durableId="214662656">
    <w:abstractNumId w:val="20"/>
  </w:num>
  <w:num w:numId="24" w16cid:durableId="238053737">
    <w:abstractNumId w:val="14"/>
  </w:num>
  <w:num w:numId="25" w16cid:durableId="1488135140">
    <w:abstractNumId w:val="15"/>
  </w:num>
  <w:num w:numId="26" w16cid:durableId="1092312277">
    <w:abstractNumId w:val="13"/>
  </w:num>
  <w:num w:numId="27" w16cid:durableId="123081315">
    <w:abstractNumId w:val="17"/>
  </w:num>
  <w:num w:numId="28" w16cid:durableId="2077196013">
    <w:abstractNumId w:val="11"/>
  </w:num>
  <w:num w:numId="29" w16cid:durableId="830635388">
    <w:abstractNumId w:val="10"/>
  </w:num>
  <w:num w:numId="30" w16cid:durableId="1747417315">
    <w:abstractNumId w:val="25"/>
  </w:num>
  <w:num w:numId="31" w16cid:durableId="1477142775">
    <w:abstractNumId w:val="22"/>
  </w:num>
  <w:num w:numId="32" w16cid:durableId="607082360">
    <w:abstractNumId w:val="12"/>
  </w:num>
  <w:num w:numId="33" w16cid:durableId="1335642942">
    <w:abstractNumId w:val="38"/>
  </w:num>
  <w:num w:numId="34" w16cid:durableId="596407743">
    <w:abstractNumId w:val="21"/>
  </w:num>
  <w:num w:numId="35" w16cid:durableId="641621154">
    <w:abstractNumId w:val="41"/>
  </w:num>
  <w:num w:numId="36" w16cid:durableId="1009914005">
    <w:abstractNumId w:val="40"/>
  </w:num>
  <w:num w:numId="37" w16cid:durableId="18050598">
    <w:abstractNumId w:val="32"/>
  </w:num>
  <w:num w:numId="38" w16cid:durableId="2135903015">
    <w:abstractNumId w:val="39"/>
  </w:num>
  <w:num w:numId="39" w16cid:durableId="537594217">
    <w:abstractNumId w:val="35"/>
  </w:num>
  <w:num w:numId="40" w16cid:durableId="2035038358">
    <w:abstractNumId w:val="8"/>
  </w:num>
  <w:num w:numId="41" w16cid:durableId="256256094">
    <w:abstractNumId w:val="31"/>
  </w:num>
  <w:num w:numId="42" w16cid:durableId="61637008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07C04"/>
    <w:rsid w:val="000220BF"/>
    <w:rsid w:val="00022F38"/>
    <w:rsid w:val="000244E9"/>
    <w:rsid w:val="00046484"/>
    <w:rsid w:val="00054C49"/>
    <w:rsid w:val="000566AF"/>
    <w:rsid w:val="00065E12"/>
    <w:rsid w:val="00067BE3"/>
    <w:rsid w:val="00071517"/>
    <w:rsid w:val="0007438D"/>
    <w:rsid w:val="00085209"/>
    <w:rsid w:val="00093C63"/>
    <w:rsid w:val="000A02B0"/>
    <w:rsid w:val="000B24D5"/>
    <w:rsid w:val="000C0290"/>
    <w:rsid w:val="000C07D6"/>
    <w:rsid w:val="000D0FDD"/>
    <w:rsid w:val="000D45FE"/>
    <w:rsid w:val="000E137E"/>
    <w:rsid w:val="000F393F"/>
    <w:rsid w:val="000F4CED"/>
    <w:rsid w:val="000F76C3"/>
    <w:rsid w:val="00101715"/>
    <w:rsid w:val="00104A04"/>
    <w:rsid w:val="00110FD8"/>
    <w:rsid w:val="00116A05"/>
    <w:rsid w:val="00116BA0"/>
    <w:rsid w:val="0011756F"/>
    <w:rsid w:val="001257CA"/>
    <w:rsid w:val="00126EF6"/>
    <w:rsid w:val="00137862"/>
    <w:rsid w:val="00143553"/>
    <w:rsid w:val="00156028"/>
    <w:rsid w:val="001570C8"/>
    <w:rsid w:val="001622CC"/>
    <w:rsid w:val="00170A33"/>
    <w:rsid w:val="0017268C"/>
    <w:rsid w:val="00173FF3"/>
    <w:rsid w:val="00195EC8"/>
    <w:rsid w:val="001A492B"/>
    <w:rsid w:val="001B03B1"/>
    <w:rsid w:val="001B1DA1"/>
    <w:rsid w:val="001B2851"/>
    <w:rsid w:val="001B2FD7"/>
    <w:rsid w:val="001B5B1D"/>
    <w:rsid w:val="001D0C16"/>
    <w:rsid w:val="001D4A71"/>
    <w:rsid w:val="001E5476"/>
    <w:rsid w:val="001F15CB"/>
    <w:rsid w:val="001F1B9D"/>
    <w:rsid w:val="002215F4"/>
    <w:rsid w:val="00223D7B"/>
    <w:rsid w:val="00225DF0"/>
    <w:rsid w:val="0023040F"/>
    <w:rsid w:val="002305D0"/>
    <w:rsid w:val="002358F8"/>
    <w:rsid w:val="00241B62"/>
    <w:rsid w:val="0024769D"/>
    <w:rsid w:val="00250B12"/>
    <w:rsid w:val="0025234C"/>
    <w:rsid w:val="00255611"/>
    <w:rsid w:val="002562A1"/>
    <w:rsid w:val="00257A25"/>
    <w:rsid w:val="002703A2"/>
    <w:rsid w:val="002720A7"/>
    <w:rsid w:val="0027430D"/>
    <w:rsid w:val="00275ACD"/>
    <w:rsid w:val="0029132D"/>
    <w:rsid w:val="0029210E"/>
    <w:rsid w:val="002A0765"/>
    <w:rsid w:val="002A4097"/>
    <w:rsid w:val="002C0D3C"/>
    <w:rsid w:val="002C6652"/>
    <w:rsid w:val="002C7C91"/>
    <w:rsid w:val="002D10E8"/>
    <w:rsid w:val="002D5B62"/>
    <w:rsid w:val="002E426B"/>
    <w:rsid w:val="002F1C98"/>
    <w:rsid w:val="0030373B"/>
    <w:rsid w:val="00304F59"/>
    <w:rsid w:val="00305602"/>
    <w:rsid w:val="00305AD9"/>
    <w:rsid w:val="0031463A"/>
    <w:rsid w:val="003224A7"/>
    <w:rsid w:val="003369B8"/>
    <w:rsid w:val="0034090F"/>
    <w:rsid w:val="0035024A"/>
    <w:rsid w:val="003510EC"/>
    <w:rsid w:val="0035543E"/>
    <w:rsid w:val="00364770"/>
    <w:rsid w:val="00367769"/>
    <w:rsid w:val="00385183"/>
    <w:rsid w:val="003913C4"/>
    <w:rsid w:val="003927D9"/>
    <w:rsid w:val="003A0590"/>
    <w:rsid w:val="003A1B0B"/>
    <w:rsid w:val="003A23AB"/>
    <w:rsid w:val="003D0277"/>
    <w:rsid w:val="003D1E56"/>
    <w:rsid w:val="003E5245"/>
    <w:rsid w:val="003F5583"/>
    <w:rsid w:val="003F5DD6"/>
    <w:rsid w:val="003F750D"/>
    <w:rsid w:val="00405FDB"/>
    <w:rsid w:val="00407363"/>
    <w:rsid w:val="00407558"/>
    <w:rsid w:val="00414A86"/>
    <w:rsid w:val="00420851"/>
    <w:rsid w:val="00424963"/>
    <w:rsid w:val="00425654"/>
    <w:rsid w:val="00430408"/>
    <w:rsid w:val="004345A7"/>
    <w:rsid w:val="004409EE"/>
    <w:rsid w:val="004413BF"/>
    <w:rsid w:val="00450A78"/>
    <w:rsid w:val="00454457"/>
    <w:rsid w:val="00457040"/>
    <w:rsid w:val="0046377C"/>
    <w:rsid w:val="004661EA"/>
    <w:rsid w:val="00477343"/>
    <w:rsid w:val="00477F51"/>
    <w:rsid w:val="00485210"/>
    <w:rsid w:val="004924B4"/>
    <w:rsid w:val="004954C5"/>
    <w:rsid w:val="004B05E4"/>
    <w:rsid w:val="004B085C"/>
    <w:rsid w:val="004B1133"/>
    <w:rsid w:val="004B3E7A"/>
    <w:rsid w:val="004B6861"/>
    <w:rsid w:val="004C414E"/>
    <w:rsid w:val="004C6721"/>
    <w:rsid w:val="004D427A"/>
    <w:rsid w:val="004E1BCF"/>
    <w:rsid w:val="004E22A4"/>
    <w:rsid w:val="004E32F4"/>
    <w:rsid w:val="004E75DF"/>
    <w:rsid w:val="00507BA5"/>
    <w:rsid w:val="00511D8D"/>
    <w:rsid w:val="00514328"/>
    <w:rsid w:val="00516C07"/>
    <w:rsid w:val="00523266"/>
    <w:rsid w:val="00534E22"/>
    <w:rsid w:val="00540663"/>
    <w:rsid w:val="00540A73"/>
    <w:rsid w:val="00555AEB"/>
    <w:rsid w:val="00566C18"/>
    <w:rsid w:val="0057189C"/>
    <w:rsid w:val="00572409"/>
    <w:rsid w:val="00591DB5"/>
    <w:rsid w:val="0059292C"/>
    <w:rsid w:val="00597508"/>
    <w:rsid w:val="00597EF4"/>
    <w:rsid w:val="005A13CF"/>
    <w:rsid w:val="005B771F"/>
    <w:rsid w:val="005D0402"/>
    <w:rsid w:val="005D4510"/>
    <w:rsid w:val="005D59DA"/>
    <w:rsid w:val="005D76A3"/>
    <w:rsid w:val="005E04F7"/>
    <w:rsid w:val="005E48A9"/>
    <w:rsid w:val="005F3C82"/>
    <w:rsid w:val="00610420"/>
    <w:rsid w:val="0062652B"/>
    <w:rsid w:val="00641126"/>
    <w:rsid w:val="00650D05"/>
    <w:rsid w:val="00662D3B"/>
    <w:rsid w:val="00664954"/>
    <w:rsid w:val="00671554"/>
    <w:rsid w:val="00676122"/>
    <w:rsid w:val="00676688"/>
    <w:rsid w:val="00676C43"/>
    <w:rsid w:val="006863C5"/>
    <w:rsid w:val="006905C2"/>
    <w:rsid w:val="006A685D"/>
    <w:rsid w:val="006B57C6"/>
    <w:rsid w:val="006B7B16"/>
    <w:rsid w:val="006C1375"/>
    <w:rsid w:val="006C7826"/>
    <w:rsid w:val="006E5B8B"/>
    <w:rsid w:val="006E7CC5"/>
    <w:rsid w:val="006F6F29"/>
    <w:rsid w:val="00710091"/>
    <w:rsid w:val="00710178"/>
    <w:rsid w:val="007118C2"/>
    <w:rsid w:val="0071353E"/>
    <w:rsid w:val="00714946"/>
    <w:rsid w:val="007229E9"/>
    <w:rsid w:val="00724C49"/>
    <w:rsid w:val="00745433"/>
    <w:rsid w:val="00755444"/>
    <w:rsid w:val="00756468"/>
    <w:rsid w:val="007602C2"/>
    <w:rsid w:val="00760F53"/>
    <w:rsid w:val="00765ABC"/>
    <w:rsid w:val="007677C3"/>
    <w:rsid w:val="0079179C"/>
    <w:rsid w:val="00793995"/>
    <w:rsid w:val="007976A9"/>
    <w:rsid w:val="007A5055"/>
    <w:rsid w:val="007A5D10"/>
    <w:rsid w:val="007C2D71"/>
    <w:rsid w:val="007C39F7"/>
    <w:rsid w:val="007C5FBE"/>
    <w:rsid w:val="007C63E7"/>
    <w:rsid w:val="007D0E3B"/>
    <w:rsid w:val="007D7175"/>
    <w:rsid w:val="007E46BA"/>
    <w:rsid w:val="007E4772"/>
    <w:rsid w:val="007E4CDC"/>
    <w:rsid w:val="007F0662"/>
    <w:rsid w:val="007F715F"/>
    <w:rsid w:val="00825D0D"/>
    <w:rsid w:val="00827A8F"/>
    <w:rsid w:val="00846D4B"/>
    <w:rsid w:val="00853102"/>
    <w:rsid w:val="00854646"/>
    <w:rsid w:val="0086014D"/>
    <w:rsid w:val="00860321"/>
    <w:rsid w:val="008659A7"/>
    <w:rsid w:val="00866FE3"/>
    <w:rsid w:val="00872A1E"/>
    <w:rsid w:val="008777D8"/>
    <w:rsid w:val="00880D0E"/>
    <w:rsid w:val="00886A37"/>
    <w:rsid w:val="00894CC1"/>
    <w:rsid w:val="00895970"/>
    <w:rsid w:val="008959AB"/>
    <w:rsid w:val="0089688C"/>
    <w:rsid w:val="008A06D2"/>
    <w:rsid w:val="008A7C31"/>
    <w:rsid w:val="008B0195"/>
    <w:rsid w:val="008B1FDB"/>
    <w:rsid w:val="008C07CA"/>
    <w:rsid w:val="008C1EE5"/>
    <w:rsid w:val="008D02C4"/>
    <w:rsid w:val="008F18B7"/>
    <w:rsid w:val="00905070"/>
    <w:rsid w:val="009054D7"/>
    <w:rsid w:val="00907F3C"/>
    <w:rsid w:val="00921162"/>
    <w:rsid w:val="00926A17"/>
    <w:rsid w:val="009303F5"/>
    <w:rsid w:val="00933572"/>
    <w:rsid w:val="00936B86"/>
    <w:rsid w:val="00940BB0"/>
    <w:rsid w:val="00943B64"/>
    <w:rsid w:val="009508E4"/>
    <w:rsid w:val="009522C5"/>
    <w:rsid w:val="009541BC"/>
    <w:rsid w:val="00956C6E"/>
    <w:rsid w:val="00961E95"/>
    <w:rsid w:val="0096361C"/>
    <w:rsid w:val="00964EC1"/>
    <w:rsid w:val="0096789F"/>
    <w:rsid w:val="00977904"/>
    <w:rsid w:val="00985920"/>
    <w:rsid w:val="009A203C"/>
    <w:rsid w:val="009A6007"/>
    <w:rsid w:val="009B1572"/>
    <w:rsid w:val="009B28F2"/>
    <w:rsid w:val="009C6FA0"/>
    <w:rsid w:val="009E0757"/>
    <w:rsid w:val="009F1D1D"/>
    <w:rsid w:val="009F6473"/>
    <w:rsid w:val="00A02DF6"/>
    <w:rsid w:val="00A059D2"/>
    <w:rsid w:val="00A10FA2"/>
    <w:rsid w:val="00A15CB7"/>
    <w:rsid w:val="00A217B4"/>
    <w:rsid w:val="00A266C6"/>
    <w:rsid w:val="00A3213E"/>
    <w:rsid w:val="00A4280D"/>
    <w:rsid w:val="00A46A0C"/>
    <w:rsid w:val="00A60B77"/>
    <w:rsid w:val="00A714C1"/>
    <w:rsid w:val="00A721EE"/>
    <w:rsid w:val="00A831F2"/>
    <w:rsid w:val="00A8524F"/>
    <w:rsid w:val="00A95945"/>
    <w:rsid w:val="00AB37EC"/>
    <w:rsid w:val="00AB5B41"/>
    <w:rsid w:val="00AC29DA"/>
    <w:rsid w:val="00AD11D4"/>
    <w:rsid w:val="00AD133A"/>
    <w:rsid w:val="00AE3ACE"/>
    <w:rsid w:val="00AF1D13"/>
    <w:rsid w:val="00AF4864"/>
    <w:rsid w:val="00B03841"/>
    <w:rsid w:val="00B10210"/>
    <w:rsid w:val="00B1028D"/>
    <w:rsid w:val="00B25C76"/>
    <w:rsid w:val="00B25D8E"/>
    <w:rsid w:val="00B37A60"/>
    <w:rsid w:val="00B40816"/>
    <w:rsid w:val="00B40D90"/>
    <w:rsid w:val="00B41859"/>
    <w:rsid w:val="00B45525"/>
    <w:rsid w:val="00B50710"/>
    <w:rsid w:val="00B56DB6"/>
    <w:rsid w:val="00B63B67"/>
    <w:rsid w:val="00B70F55"/>
    <w:rsid w:val="00B72411"/>
    <w:rsid w:val="00B756BF"/>
    <w:rsid w:val="00B93A0D"/>
    <w:rsid w:val="00BB0543"/>
    <w:rsid w:val="00BB6554"/>
    <w:rsid w:val="00BC255D"/>
    <w:rsid w:val="00BE7A22"/>
    <w:rsid w:val="00C05E93"/>
    <w:rsid w:val="00C12428"/>
    <w:rsid w:val="00C12AF2"/>
    <w:rsid w:val="00C1529F"/>
    <w:rsid w:val="00C23953"/>
    <w:rsid w:val="00C23F6B"/>
    <w:rsid w:val="00C245F1"/>
    <w:rsid w:val="00C24AC5"/>
    <w:rsid w:val="00C3188C"/>
    <w:rsid w:val="00C37695"/>
    <w:rsid w:val="00C431E4"/>
    <w:rsid w:val="00C45570"/>
    <w:rsid w:val="00C52557"/>
    <w:rsid w:val="00C613BD"/>
    <w:rsid w:val="00C64706"/>
    <w:rsid w:val="00C87F9A"/>
    <w:rsid w:val="00C90DBB"/>
    <w:rsid w:val="00C90FD9"/>
    <w:rsid w:val="00C97236"/>
    <w:rsid w:val="00CA146A"/>
    <w:rsid w:val="00CB426B"/>
    <w:rsid w:val="00CB6098"/>
    <w:rsid w:val="00CB73D9"/>
    <w:rsid w:val="00CC49D0"/>
    <w:rsid w:val="00CC6ECF"/>
    <w:rsid w:val="00CD7BF7"/>
    <w:rsid w:val="00CE140C"/>
    <w:rsid w:val="00CE70E6"/>
    <w:rsid w:val="00D03F82"/>
    <w:rsid w:val="00D06396"/>
    <w:rsid w:val="00D0780D"/>
    <w:rsid w:val="00D10D0D"/>
    <w:rsid w:val="00D113D4"/>
    <w:rsid w:val="00D113E5"/>
    <w:rsid w:val="00D13C46"/>
    <w:rsid w:val="00D418A8"/>
    <w:rsid w:val="00D41DED"/>
    <w:rsid w:val="00D43E45"/>
    <w:rsid w:val="00D44A28"/>
    <w:rsid w:val="00D46DEF"/>
    <w:rsid w:val="00D52C2E"/>
    <w:rsid w:val="00D62A4A"/>
    <w:rsid w:val="00D754D2"/>
    <w:rsid w:val="00D76DAA"/>
    <w:rsid w:val="00D7767D"/>
    <w:rsid w:val="00D80168"/>
    <w:rsid w:val="00D8016F"/>
    <w:rsid w:val="00D909AE"/>
    <w:rsid w:val="00D90D9B"/>
    <w:rsid w:val="00D91E88"/>
    <w:rsid w:val="00D94038"/>
    <w:rsid w:val="00DA3776"/>
    <w:rsid w:val="00DA42A8"/>
    <w:rsid w:val="00DA6852"/>
    <w:rsid w:val="00DB2644"/>
    <w:rsid w:val="00DD3C1D"/>
    <w:rsid w:val="00DE0A91"/>
    <w:rsid w:val="00DE25E4"/>
    <w:rsid w:val="00DF6416"/>
    <w:rsid w:val="00DF7CB9"/>
    <w:rsid w:val="00E26A45"/>
    <w:rsid w:val="00E27521"/>
    <w:rsid w:val="00E35338"/>
    <w:rsid w:val="00E412EE"/>
    <w:rsid w:val="00E47299"/>
    <w:rsid w:val="00E60191"/>
    <w:rsid w:val="00E65FF6"/>
    <w:rsid w:val="00E77939"/>
    <w:rsid w:val="00E87647"/>
    <w:rsid w:val="00E96CC5"/>
    <w:rsid w:val="00EA0643"/>
    <w:rsid w:val="00EA17CF"/>
    <w:rsid w:val="00EA188C"/>
    <w:rsid w:val="00EA3AB9"/>
    <w:rsid w:val="00EA46C4"/>
    <w:rsid w:val="00EA56E0"/>
    <w:rsid w:val="00EA57AF"/>
    <w:rsid w:val="00EB08ED"/>
    <w:rsid w:val="00EB29F9"/>
    <w:rsid w:val="00EC1EBC"/>
    <w:rsid w:val="00ED2E74"/>
    <w:rsid w:val="00EE0B8C"/>
    <w:rsid w:val="00EE3E80"/>
    <w:rsid w:val="00EE56DD"/>
    <w:rsid w:val="00EE67A1"/>
    <w:rsid w:val="00EE6D0F"/>
    <w:rsid w:val="00EE753A"/>
    <w:rsid w:val="00EE7C1D"/>
    <w:rsid w:val="00EF6215"/>
    <w:rsid w:val="00F16163"/>
    <w:rsid w:val="00F3147B"/>
    <w:rsid w:val="00F32D34"/>
    <w:rsid w:val="00F34C0D"/>
    <w:rsid w:val="00F4060E"/>
    <w:rsid w:val="00F446CC"/>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E6ABE"/>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6CFE4402"/>
  <w15:docId w15:val="{6D724DA9-6898-49D1-8541-C237C9C3E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5433"/>
    <w:pPr>
      <w:spacing w:after="160"/>
    </w:pPr>
    <w:rPr>
      <w:rFonts w:ascii="Calibri" w:hAnsi="Calibri"/>
      <w:sz w:val="22"/>
      <w:szCs w:val="24"/>
      <w:lang w:val="nn-NO"/>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126EF6"/>
    <w:pPr>
      <w:numPr>
        <w:numId w:val="14"/>
      </w:numPr>
      <w:spacing w:before="12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paragraph" w:styleId="NoSpacing">
    <w:name w:val="No Spacing"/>
    <w:uiPriority w:val="1"/>
    <w:qFormat/>
    <w:rsid w:val="00AE3ACE"/>
    <w:rPr>
      <w:rFonts w:ascii="Calibri" w:hAnsi="Calibri"/>
      <w:sz w:val="22"/>
      <w:szCs w:val="24"/>
      <w:lang w:val="nn-NO"/>
    </w:rPr>
  </w:style>
  <w:style w:type="paragraph" w:customStyle="1" w:styleId="paragraph">
    <w:name w:val="paragraph"/>
    <w:basedOn w:val="Normal"/>
    <w:rsid w:val="00AE3ACE"/>
    <w:pPr>
      <w:spacing w:before="100" w:beforeAutospacing="1" w:after="100" w:afterAutospacing="1"/>
    </w:pPr>
    <w:rPr>
      <w:rFonts w:ascii="Times New Roman" w:hAnsi="Times New Roman"/>
      <w:sz w:val="24"/>
      <w:lang w:val="nb-NO"/>
    </w:rPr>
  </w:style>
  <w:style w:type="character" w:customStyle="1" w:styleId="normaltextrun">
    <w:name w:val="normaltextrun"/>
    <w:basedOn w:val="DefaultParagraphFont"/>
    <w:rsid w:val="00AE3ACE"/>
  </w:style>
  <w:style w:type="character" w:customStyle="1" w:styleId="eop">
    <w:name w:val="eop"/>
    <w:basedOn w:val="DefaultParagraphFont"/>
    <w:rsid w:val="00AE3ACE"/>
  </w:style>
  <w:style w:type="character" w:customStyle="1" w:styleId="wacimagecontainer">
    <w:name w:val="wacimagecontainer"/>
    <w:basedOn w:val="DefaultParagraphFont"/>
    <w:rsid w:val="00AE3ACE"/>
  </w:style>
  <w:style w:type="character" w:styleId="Hyperlink">
    <w:name w:val="Hyperlink"/>
    <w:basedOn w:val="DefaultParagraphFont"/>
    <w:unhideWhenUsed/>
    <w:rsid w:val="006E7CC5"/>
    <w:rPr>
      <w:color w:val="0000FF" w:themeColor="hyperlink"/>
      <w:u w:val="single"/>
    </w:rPr>
  </w:style>
  <w:style w:type="character" w:styleId="UnresolvedMention">
    <w:name w:val="Unresolved Mention"/>
    <w:basedOn w:val="DefaultParagraphFont"/>
    <w:uiPriority w:val="99"/>
    <w:semiHidden/>
    <w:unhideWhenUsed/>
    <w:rsid w:val="006E7CC5"/>
    <w:rPr>
      <w:color w:val="605E5C"/>
      <w:shd w:val="clear" w:color="auto" w:fill="E1DFDD"/>
    </w:rPr>
  </w:style>
  <w:style w:type="character" w:styleId="FollowedHyperlink">
    <w:name w:val="FollowedHyperlink"/>
    <w:basedOn w:val="DefaultParagraphFont"/>
    <w:semiHidden/>
    <w:unhideWhenUsed/>
    <w:rsid w:val="00046484"/>
    <w:rPr>
      <w:color w:val="800080" w:themeColor="followedHyperlink"/>
      <w:u w:val="single"/>
    </w:rPr>
  </w:style>
  <w:style w:type="character" w:customStyle="1" w:styleId="span">
    <w:name w:val="span"/>
    <w:basedOn w:val="DefaultParagraphFont"/>
  </w:style>
  <w:style w:type="character" w:customStyle="1" w:styleId="pt-normaltextrun">
    <w:name w:val="pt-normaltextrun"/>
    <w:basedOn w:val="span"/>
    <w:rPr>
      <w:rFonts w:ascii="Calibri" w:eastAsia="Calibri" w:hAnsi="Calibri" w:cs="Calibri"/>
      <w:b w:val="0"/>
      <w:bCs w:val="0"/>
      <w:i w:val="0"/>
      <w:iCs w:val="0"/>
      <w:sz w:val="22"/>
      <w:szCs w:val="22"/>
    </w:rPr>
  </w:style>
  <w:style w:type="paragraph" w:customStyle="1" w:styleId="h2pt-Heading2">
    <w:name w:val="h2_pt-Heading2"/>
    <w:basedOn w:val="Heading2"/>
    <w:pPr>
      <w:keepLines/>
      <w:spacing w:before="120" w:after="0" w:line="259" w:lineRule="auto"/>
    </w:pPr>
    <w:rPr>
      <w:rFonts w:eastAsia="Calibri" w:cs="Calibri"/>
      <w:bCs w:val="0"/>
      <w:iCs w:val="0"/>
      <w:szCs w:val="22"/>
      <w:lang w:val="nb-NO" w:eastAsia="en-US"/>
    </w:rPr>
  </w:style>
  <w:style w:type="paragraph" w:customStyle="1" w:styleId="ppt-paragraph-000001">
    <w:name w:val="p_pt-paragraph-000001"/>
    <w:basedOn w:val="Normal"/>
    <w:pPr>
      <w:spacing w:line="259" w:lineRule="auto"/>
      <w:textAlignment w:val="baseline"/>
    </w:pPr>
    <w:rPr>
      <w:rFonts w:ascii="sans-serif" w:eastAsia="sans-serif" w:hAnsi="sans-serif" w:cs="sans-serif"/>
      <w:sz w:val="18"/>
      <w:szCs w:val="18"/>
      <w:lang w:val="nb-NO" w:eastAsia="en-US"/>
    </w:rPr>
  </w:style>
  <w:style w:type="paragraph" w:customStyle="1" w:styleId="ppt-paragraph">
    <w:name w:val="p_pt-paragraph"/>
    <w:basedOn w:val="Normal"/>
    <w:pPr>
      <w:spacing w:line="259" w:lineRule="auto"/>
      <w:textAlignment w:val="baseline"/>
    </w:pPr>
    <w:rPr>
      <w:rFonts w:ascii="sans-serif" w:eastAsia="sans-serif" w:hAnsi="sans-serif" w:cs="sans-serif"/>
      <w:szCs w:val="22"/>
      <w:lang w:val="nb-NO" w:eastAsia="en-US"/>
    </w:rPr>
  </w:style>
  <w:style w:type="paragraph" w:customStyle="1" w:styleId="ppt-Normal">
    <w:name w:val="p_pt-Normal"/>
    <w:basedOn w:val="Normal"/>
    <w:pPr>
      <w:spacing w:line="259" w:lineRule="auto"/>
    </w:pPr>
    <w:rPr>
      <w:rFonts w:eastAsia="Calibri" w:cs="Calibri"/>
      <w:szCs w:val="22"/>
      <w:lang w:val="nb-N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hyperlink" Target="https://www.mattilsynet.no/planter-og-dyrking/produksjon-og-omsetning/floghavre/risiko-for-spredning-av-planteskadegjorere-og-floghavre-i-forbindelse-med-anleggsarbeid"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C01871-E556-43F8-B888-6FDFBDC8E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Pages>
  <Words>3067</Words>
  <Characters>16258</Characters>
  <Application>Microsoft Office Word</Application>
  <DocSecurity>0</DocSecurity>
  <Lines>135</Lines>
  <Paragraphs>38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Helland, Ingunn Moen</dc:creator>
  <cp:lastModifiedBy>Helland, Ingunn Moen</cp:lastModifiedBy>
  <cp:revision>13</cp:revision>
  <dcterms:created xsi:type="dcterms:W3CDTF">2019-10-21T11:23:00Z</dcterms:created>
  <dcterms:modified xsi:type="dcterms:W3CDTF">2026-08-28T08:16:00Z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Sensitivity">
    <vt:lpwstr>Public</vt:lpwstr>
  </property>
</Properties>
</file>